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AB" w:rsidRDefault="00406CAB" w:rsidP="00406C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406CAB" w:rsidRDefault="00406CAB" w:rsidP="00406C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406CAB" w:rsidRDefault="00406CAB" w:rsidP="00C02B09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06CAB" w:rsidRDefault="00406CAB" w:rsidP="00406C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Т.В.</w:t>
      </w:r>
    </w:p>
    <w:p w:rsidR="00406CAB" w:rsidRPr="00874CE8" w:rsidRDefault="00406CAB" w:rsidP="00406CAB">
      <w:pPr>
        <w:tabs>
          <w:tab w:val="num" w:pos="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Pr="00874CE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2C0506">
        <w:rPr>
          <w:rFonts w:ascii="Times New Roman" w:hAnsi="Times New Roman"/>
          <w:color w:val="0D0D0D"/>
          <w:sz w:val="28"/>
          <w:szCs w:val="28"/>
        </w:rPr>
        <w:t>«Занимательная математика</w:t>
      </w:r>
      <w:r w:rsidR="002C0506" w:rsidRPr="003D7BE8">
        <w:rPr>
          <w:rFonts w:ascii="Times New Roman" w:hAnsi="Times New Roman"/>
          <w:color w:val="0D0D0D"/>
          <w:sz w:val="28"/>
          <w:szCs w:val="28"/>
        </w:rPr>
        <w:t>»</w:t>
      </w:r>
    </w:p>
    <w:p w:rsidR="00406CAB" w:rsidRDefault="00406CAB" w:rsidP="00406C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3-А</w:t>
      </w:r>
    </w:p>
    <w:p w:rsidR="00406CAB" w:rsidRDefault="00406CAB" w:rsidP="00406C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060D70">
        <w:rPr>
          <w:rFonts w:ascii="Times New Roman" w:hAnsi="Times New Roman"/>
          <w:b/>
          <w:sz w:val="28"/>
          <w:szCs w:val="28"/>
        </w:rPr>
        <w:t xml:space="preserve">неделя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2126"/>
        <w:gridCol w:w="1843"/>
        <w:gridCol w:w="5216"/>
      </w:tblGrid>
      <w:tr w:rsidR="00406CAB" w:rsidRPr="0065185A" w:rsidTr="00FF663E">
        <w:trPr>
          <w:trHeight w:val="2026"/>
        </w:trPr>
        <w:tc>
          <w:tcPr>
            <w:tcW w:w="738" w:type="dxa"/>
          </w:tcPr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06CAB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216" w:type="dxa"/>
          </w:tcPr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06CAB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  <w:p w:rsidR="00406CAB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CAB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CAB" w:rsidRPr="0065185A" w:rsidTr="00FF663E">
        <w:trPr>
          <w:trHeight w:val="2026"/>
        </w:trPr>
        <w:tc>
          <w:tcPr>
            <w:tcW w:w="738" w:type="dxa"/>
          </w:tcPr>
          <w:p w:rsidR="00406CAB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FF663E" w:rsidRPr="00FF663E" w:rsidRDefault="00FF663E" w:rsidP="00F73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63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51" w:type="dxa"/>
          </w:tcPr>
          <w:p w:rsidR="00406CAB" w:rsidRPr="0065185A" w:rsidRDefault="00FF663E" w:rsidP="00FF66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2126" w:type="dxa"/>
          </w:tcPr>
          <w:p w:rsidR="00FF663E" w:rsidRPr="00183080" w:rsidRDefault="00FF663E" w:rsidP="00FF663E">
            <w:p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183080">
              <w:rPr>
                <w:rStyle w:val="c0"/>
                <w:rFonts w:ascii="Times New Roman" w:hAnsi="Times New Roman"/>
                <w:sz w:val="24"/>
                <w:szCs w:val="24"/>
              </w:rPr>
              <w:t>Практическая работа № 5  </w:t>
            </w:r>
          </w:p>
          <w:p w:rsidR="00406CAB" w:rsidRPr="0065185A" w:rsidRDefault="00FF663E" w:rsidP="00FF66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3080">
              <w:rPr>
                <w:rStyle w:val="c0"/>
                <w:rFonts w:ascii="Times New Roman" w:hAnsi="Times New Roman"/>
                <w:sz w:val="24"/>
                <w:szCs w:val="24"/>
              </w:rPr>
              <w:t>Изготовление многолепесткового цветка.</w:t>
            </w:r>
          </w:p>
        </w:tc>
        <w:tc>
          <w:tcPr>
            <w:tcW w:w="1843" w:type="dxa"/>
          </w:tcPr>
          <w:p w:rsidR="00406CAB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216" w:type="dxa"/>
          </w:tcPr>
          <w:p w:rsidR="00406CAB" w:rsidRPr="00183080" w:rsidRDefault="00FF663E" w:rsidP="00FF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80">
              <w:rPr>
                <w:rFonts w:ascii="Times New Roman" w:hAnsi="Times New Roman"/>
                <w:sz w:val="24"/>
                <w:szCs w:val="24"/>
              </w:rPr>
              <w:t>1.</w:t>
            </w:r>
            <w:r w:rsidR="00183080" w:rsidRPr="00183080">
              <w:rPr>
                <w:rFonts w:ascii="Times New Roman" w:hAnsi="Times New Roman"/>
                <w:sz w:val="24"/>
                <w:szCs w:val="24"/>
              </w:rPr>
              <w:t>Приготовить циркуль, ножницы и цветную бумагу.</w:t>
            </w:r>
          </w:p>
          <w:p w:rsidR="00183080" w:rsidRPr="00183080" w:rsidRDefault="00FF663E" w:rsidP="00FF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80">
              <w:rPr>
                <w:rFonts w:ascii="Times New Roman" w:hAnsi="Times New Roman"/>
                <w:sz w:val="24"/>
                <w:szCs w:val="24"/>
              </w:rPr>
              <w:t>2.</w:t>
            </w:r>
            <w:r w:rsidR="00183080" w:rsidRPr="00183080">
              <w:rPr>
                <w:rFonts w:ascii="Times New Roman" w:hAnsi="Times New Roman"/>
                <w:sz w:val="24"/>
                <w:szCs w:val="24"/>
              </w:rPr>
              <w:t xml:space="preserve">Инструкция «Изготовление </w:t>
            </w:r>
            <w:proofErr w:type="gramStart"/>
            <w:r w:rsidR="00183080" w:rsidRPr="00183080">
              <w:rPr>
                <w:rFonts w:ascii="Times New Roman" w:hAnsi="Times New Roman"/>
                <w:sz w:val="24"/>
                <w:szCs w:val="24"/>
              </w:rPr>
              <w:t xml:space="preserve">цветка»   </w:t>
            </w:r>
            <w:proofErr w:type="gramEnd"/>
            <w:r w:rsidR="00183080" w:rsidRPr="00183080">
              <w:rPr>
                <w:rFonts w:ascii="Times New Roman" w:hAnsi="Times New Roman"/>
                <w:sz w:val="24"/>
                <w:szCs w:val="24"/>
              </w:rPr>
              <w:t xml:space="preserve">   (смотри в приложении).</w:t>
            </w:r>
          </w:p>
          <w:p w:rsidR="00FF663E" w:rsidRPr="00183080" w:rsidRDefault="00FF663E" w:rsidP="00FF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80">
              <w:rPr>
                <w:rFonts w:ascii="Times New Roman" w:hAnsi="Times New Roman"/>
                <w:sz w:val="24"/>
                <w:szCs w:val="24"/>
              </w:rPr>
              <w:t>Посмотреть презентацию.</w:t>
            </w:r>
          </w:p>
          <w:p w:rsidR="00FF663E" w:rsidRPr="00183080" w:rsidRDefault="00FF663E" w:rsidP="00FF663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4" w:history="1">
              <w:r w:rsidRPr="001830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https://infourok.ru/prezentaciya-po-tehnologii-applikaciya-kuvshinka-1358293.html</w:t>
              </w:r>
            </w:hyperlink>
          </w:p>
          <w:p w:rsidR="00FF663E" w:rsidRPr="00FF663E" w:rsidRDefault="00FF663E" w:rsidP="00FF66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3080">
              <w:rPr>
                <w:rFonts w:ascii="Times New Roman" w:hAnsi="Times New Roman"/>
                <w:sz w:val="24"/>
                <w:szCs w:val="24"/>
              </w:rPr>
              <w:t>3.Выполнить изделие, сфотографиро</w:t>
            </w:r>
            <w:r w:rsidR="005B796B" w:rsidRPr="00183080">
              <w:rPr>
                <w:rFonts w:ascii="Times New Roman" w:hAnsi="Times New Roman"/>
                <w:sz w:val="24"/>
                <w:szCs w:val="24"/>
              </w:rPr>
              <w:t>вать и прислать учителю.</w:t>
            </w:r>
            <w:r w:rsidRPr="00183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F663E" w:rsidRPr="00C02B09" w:rsidRDefault="00C02B09" w:rsidP="00406CAB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BA70683" wp14:editId="01B1BB6A">
            <wp:extent cx="2588654" cy="3475469"/>
            <wp:effectExtent l="0" t="0" r="2540" b="0"/>
            <wp:docPr id="43" name="Рисунок 43" descr="https://img.gdz-online.ws/10092017dfjksflpp12/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.gdz-online.ws/10092017dfjksflpp12/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76" cy="349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7D9DC60F" wp14:editId="28C41C32">
            <wp:extent cx="2528631" cy="3394882"/>
            <wp:effectExtent l="0" t="0" r="5080" b="0"/>
            <wp:docPr id="44" name="Рисунок 44" descr="https://img.gdz-online.ws/10092017dfjksflpp12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g.gdz-online.ws/10092017dfjksflpp12/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15" cy="340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3E" w:rsidRDefault="0089533C" w:rsidP="00406CAB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1E74BBF4" wp14:editId="318E1600">
            <wp:extent cx="6331148" cy="8500056"/>
            <wp:effectExtent l="0" t="0" r="0" b="0"/>
            <wp:docPr id="47" name="Рисунок 47" descr="https://img.gdz-online.ws/10092017dfjksflpp12/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g.gdz-online.ws/10092017dfjksflpp12/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798" cy="850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3E" w:rsidRDefault="00FF663E" w:rsidP="00406CA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F663E" w:rsidRDefault="00FF663E" w:rsidP="00406CA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06CAB" w:rsidRDefault="00406CAB" w:rsidP="00406CAB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060D70">
        <w:rPr>
          <w:rFonts w:ascii="Times New Roman" w:hAnsi="Times New Roman"/>
          <w:b/>
          <w:sz w:val="28"/>
          <w:szCs w:val="28"/>
        </w:rPr>
        <w:t xml:space="preserve">неделя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2126"/>
        <w:gridCol w:w="1843"/>
        <w:gridCol w:w="5216"/>
      </w:tblGrid>
      <w:tr w:rsidR="00406CAB" w:rsidRPr="0065185A" w:rsidTr="00FF663E">
        <w:trPr>
          <w:trHeight w:val="1610"/>
        </w:trPr>
        <w:tc>
          <w:tcPr>
            <w:tcW w:w="738" w:type="dxa"/>
          </w:tcPr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06CAB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216" w:type="dxa"/>
          </w:tcPr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06CAB" w:rsidRPr="0065185A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06CAB" w:rsidRPr="0065185A" w:rsidTr="00FF663E">
        <w:trPr>
          <w:trHeight w:val="1610"/>
        </w:trPr>
        <w:tc>
          <w:tcPr>
            <w:tcW w:w="738" w:type="dxa"/>
          </w:tcPr>
          <w:p w:rsidR="00406CAB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FF663E" w:rsidRPr="00FF663E" w:rsidRDefault="00FF663E" w:rsidP="00F73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63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51" w:type="dxa"/>
          </w:tcPr>
          <w:p w:rsidR="00406CAB" w:rsidRPr="0065185A" w:rsidRDefault="00FF663E" w:rsidP="00FF66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2126" w:type="dxa"/>
          </w:tcPr>
          <w:p w:rsidR="00406CAB" w:rsidRPr="00183080" w:rsidRDefault="00FF663E" w:rsidP="00FF66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080">
              <w:rPr>
                <w:rStyle w:val="c0"/>
                <w:rFonts w:ascii="Times New Roman" w:hAnsi="Times New Roman"/>
                <w:sz w:val="24"/>
                <w:szCs w:val="24"/>
              </w:rPr>
              <w:t>Взаимное расположение окружностей на плоскости.</w:t>
            </w:r>
          </w:p>
        </w:tc>
        <w:tc>
          <w:tcPr>
            <w:tcW w:w="1843" w:type="dxa"/>
          </w:tcPr>
          <w:p w:rsidR="00406CAB" w:rsidRDefault="00406CAB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216" w:type="dxa"/>
          </w:tcPr>
          <w:p w:rsidR="00406CAB" w:rsidRPr="00183080" w:rsidRDefault="00183080" w:rsidP="00183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80">
              <w:rPr>
                <w:rFonts w:ascii="Times New Roman" w:hAnsi="Times New Roman"/>
                <w:sz w:val="24"/>
                <w:szCs w:val="24"/>
              </w:rPr>
              <w:t xml:space="preserve">Выполнить задания №1,№2, №6, №7. </w:t>
            </w:r>
            <w:r w:rsidRPr="00183080">
              <w:rPr>
                <w:rFonts w:ascii="Times New Roman" w:hAnsi="Times New Roman"/>
                <w:sz w:val="24"/>
                <w:szCs w:val="24"/>
              </w:rPr>
              <w:t>(смотри в приложении).</w:t>
            </w:r>
          </w:p>
        </w:tc>
      </w:tr>
    </w:tbl>
    <w:p w:rsidR="00406CAB" w:rsidRDefault="00C02B09" w:rsidP="00406CAB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F06A6C" wp14:editId="504DFED9">
            <wp:extent cx="5838825" cy="7839075"/>
            <wp:effectExtent l="0" t="0" r="9525" b="9525"/>
            <wp:docPr id="10" name="Рисунок 10" descr="https://img.gdz-online.ws/10092017dfjksflpp12/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gdz-online.ws/10092017dfjksflpp12/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09" w:rsidRDefault="00C02B09" w:rsidP="00406CAB">
      <w:pPr>
        <w:rPr>
          <w:rFonts w:ascii="Times New Roman" w:hAnsi="Times New Roman"/>
          <w:b/>
          <w:sz w:val="28"/>
          <w:szCs w:val="28"/>
        </w:rPr>
      </w:pPr>
    </w:p>
    <w:p w:rsidR="00C02B09" w:rsidRDefault="00C02B09" w:rsidP="00406CAB">
      <w:pPr>
        <w:rPr>
          <w:rFonts w:ascii="Times New Roman" w:hAnsi="Times New Roman"/>
          <w:b/>
          <w:sz w:val="28"/>
          <w:szCs w:val="28"/>
        </w:rPr>
      </w:pPr>
    </w:p>
    <w:p w:rsidR="00C02B09" w:rsidRDefault="00C02B09" w:rsidP="00406CAB">
      <w:pPr>
        <w:rPr>
          <w:rFonts w:ascii="Times New Roman" w:hAnsi="Times New Roman"/>
          <w:b/>
          <w:sz w:val="28"/>
          <w:szCs w:val="28"/>
        </w:rPr>
      </w:pPr>
    </w:p>
    <w:p w:rsidR="00C02B09" w:rsidRDefault="00C02B09" w:rsidP="00406CAB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645ABF" wp14:editId="7BFEF84D">
            <wp:extent cx="5838825" cy="7839075"/>
            <wp:effectExtent l="0" t="0" r="9525" b="9525"/>
            <wp:docPr id="13" name="Рисунок 13" descr="https://img.gdz-online.ws/10092017dfjksflpp12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gdz-online.ws/10092017dfjksflpp12/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09" w:rsidRDefault="00C02B09" w:rsidP="00406CAB">
      <w:pPr>
        <w:rPr>
          <w:rFonts w:ascii="Times New Roman" w:hAnsi="Times New Roman"/>
          <w:b/>
          <w:sz w:val="28"/>
          <w:szCs w:val="28"/>
        </w:rPr>
      </w:pPr>
    </w:p>
    <w:p w:rsidR="00C02B09" w:rsidRDefault="00C02B09" w:rsidP="00406CAB">
      <w:pPr>
        <w:rPr>
          <w:rFonts w:ascii="Times New Roman" w:hAnsi="Times New Roman"/>
          <w:b/>
          <w:sz w:val="28"/>
          <w:szCs w:val="28"/>
        </w:rPr>
      </w:pPr>
    </w:p>
    <w:p w:rsidR="00C02B09" w:rsidRDefault="00C02B09" w:rsidP="00406CAB">
      <w:pPr>
        <w:rPr>
          <w:rFonts w:ascii="Times New Roman" w:hAnsi="Times New Roman"/>
          <w:b/>
          <w:sz w:val="28"/>
          <w:szCs w:val="28"/>
        </w:rPr>
      </w:pPr>
    </w:p>
    <w:p w:rsidR="00C02B09" w:rsidRDefault="00C02B09" w:rsidP="00406CAB">
      <w:pPr>
        <w:rPr>
          <w:rFonts w:ascii="Times New Roman" w:hAnsi="Times New Roman"/>
          <w:b/>
          <w:sz w:val="28"/>
          <w:szCs w:val="28"/>
        </w:rPr>
      </w:pPr>
    </w:p>
    <w:p w:rsidR="00C02B09" w:rsidRPr="00183080" w:rsidRDefault="00C02B09" w:rsidP="00406CAB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67B36D8" wp14:editId="4491A497">
            <wp:extent cx="5838825" cy="7839075"/>
            <wp:effectExtent l="0" t="0" r="9525" b="9525"/>
            <wp:docPr id="15" name="Рисунок 15" descr="https://img.gdz-online.ws/10092017dfjksflpp12/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gdz-online.ws/10092017dfjksflpp12/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AB" w:rsidRDefault="00406CAB" w:rsidP="00406CAB">
      <w:pPr>
        <w:rPr>
          <w:rFonts w:ascii="Times New Roman" w:hAnsi="Times New Roman"/>
          <w:b/>
          <w:sz w:val="28"/>
          <w:szCs w:val="28"/>
        </w:rPr>
      </w:pPr>
    </w:p>
    <w:p w:rsidR="00406CAB" w:rsidRDefault="00406CAB" w:rsidP="00406CAB"/>
    <w:p w:rsidR="00A40596" w:rsidRDefault="00A40596">
      <w:bookmarkStart w:id="0" w:name="_GoBack"/>
      <w:bookmarkEnd w:id="0"/>
    </w:p>
    <w:sectPr w:rsidR="00A40596" w:rsidSect="00C0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AB"/>
    <w:rsid w:val="00060D70"/>
    <w:rsid w:val="00183080"/>
    <w:rsid w:val="002C0506"/>
    <w:rsid w:val="00406CAB"/>
    <w:rsid w:val="005B796B"/>
    <w:rsid w:val="0089533C"/>
    <w:rsid w:val="00A306F4"/>
    <w:rsid w:val="00A40596"/>
    <w:rsid w:val="00C02B0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4DB1"/>
  <w15:chartTrackingRefBased/>
  <w15:docId w15:val="{6D8795DA-90A0-4213-B2DA-8D6D9F9A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F663E"/>
  </w:style>
  <w:style w:type="character" w:styleId="a3">
    <w:name w:val="Hyperlink"/>
    <w:basedOn w:val="a0"/>
    <w:uiPriority w:val="99"/>
    <w:unhideWhenUsed/>
    <w:rsid w:val="00FF6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infourok.ru/prezentaciya-po-tehnologii-applikaciya-kuvshinka-1358293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3</cp:revision>
  <dcterms:created xsi:type="dcterms:W3CDTF">2020-03-29T20:22:00Z</dcterms:created>
  <dcterms:modified xsi:type="dcterms:W3CDTF">2020-03-30T11:33:00Z</dcterms:modified>
</cp:coreProperties>
</file>