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 w:rsidR="00C65A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Инна Николаевна</w:t>
      </w:r>
    </w:p>
    <w:p w:rsidR="00B54078" w:rsidRDefault="009733F2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 «Азбука нравственности»</w:t>
      </w:r>
      <w:r w:rsidR="00C65A25">
        <w:rPr>
          <w:rFonts w:ascii="Times New Roman" w:hAnsi="Times New Roman"/>
          <w:b/>
          <w:sz w:val="28"/>
          <w:szCs w:val="28"/>
        </w:rPr>
        <w:t>.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5-А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33F2">
        <w:rPr>
          <w:rFonts w:ascii="Times New Roman" w:hAnsi="Times New Roman"/>
          <w:b/>
          <w:sz w:val="28"/>
          <w:szCs w:val="28"/>
        </w:rPr>
        <w:t xml:space="preserve"> </w:t>
      </w:r>
      <w:r w:rsidR="002F092B">
        <w:rPr>
          <w:rFonts w:ascii="Times New Roman" w:hAnsi="Times New Roman"/>
          <w:b/>
          <w:sz w:val="28"/>
          <w:szCs w:val="28"/>
        </w:rPr>
        <w:t>неделя (</w:t>
      </w:r>
      <w:r w:rsidR="002F092B" w:rsidRPr="002F092B">
        <w:rPr>
          <w:rFonts w:ascii="Times New Roman" w:hAnsi="Times New Roman"/>
          <w:b/>
          <w:sz w:val="28"/>
          <w:szCs w:val="28"/>
        </w:rPr>
        <w:t>06</w:t>
      </w:r>
      <w:r w:rsidR="002F092B">
        <w:rPr>
          <w:rFonts w:ascii="Times New Roman" w:hAnsi="Times New Roman"/>
          <w:b/>
          <w:sz w:val="28"/>
          <w:szCs w:val="28"/>
        </w:rPr>
        <w:t>.0</w:t>
      </w:r>
      <w:r w:rsidR="002F092B" w:rsidRPr="002F092B">
        <w:rPr>
          <w:rFonts w:ascii="Times New Roman" w:hAnsi="Times New Roman"/>
          <w:b/>
          <w:sz w:val="28"/>
          <w:szCs w:val="28"/>
        </w:rPr>
        <w:t>4</w:t>
      </w:r>
      <w:r w:rsidR="002F092B">
        <w:rPr>
          <w:rFonts w:ascii="Times New Roman" w:hAnsi="Times New Roman"/>
          <w:b/>
          <w:sz w:val="28"/>
          <w:szCs w:val="28"/>
        </w:rPr>
        <w:t>-</w:t>
      </w:r>
      <w:r w:rsidR="002F092B" w:rsidRPr="002F092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564"/>
        <w:gridCol w:w="7822"/>
        <w:gridCol w:w="5103"/>
      </w:tblGrid>
      <w:tr w:rsidR="00B54078" w:rsidTr="00B54078">
        <w:trPr>
          <w:trHeight w:val="767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54078" w:rsidTr="00B54078">
        <w:trPr>
          <w:trHeight w:val="44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078" w:rsidTr="00B54078">
        <w:trPr>
          <w:trHeight w:val="599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2F092B" w:rsidRDefault="002F092B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="00C65A25" w:rsidRPr="00C65A2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C65A25" w:rsidRDefault="00C65A25" w:rsidP="00C65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A25">
              <w:rPr>
                <w:rFonts w:ascii="Times New Roman" w:hAnsi="Times New Roman"/>
                <w:sz w:val="28"/>
                <w:szCs w:val="28"/>
              </w:rPr>
              <w:t>О хитрости и неблагодарности.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726510" w:rsidP="00A96BB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4" w:history="1">
              <w:r w:rsidR="00A96BB9" w:rsidRPr="004C18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https://kladraz.ru/scenari/dlja-shkoly/klasnye-chasy/klasnyi-chas-o-hitrosti-i-neblagodarnosti-2-klas.html</w:t>
              </w:r>
            </w:hyperlink>
          </w:p>
          <w:p w:rsidR="00A96BB9" w:rsidRPr="00A96BB9" w:rsidRDefault="00A96BB9" w:rsidP="00A96BB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B9">
              <w:rPr>
                <w:rFonts w:ascii="Times New Roman" w:hAnsi="Times New Roman"/>
                <w:sz w:val="28"/>
                <w:szCs w:val="28"/>
              </w:rPr>
              <w:t>состав</w:t>
            </w:r>
            <w:proofErr w:type="gramStart"/>
            <w:r w:rsidRPr="00A96B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6B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96BB9">
              <w:rPr>
                <w:rFonts w:ascii="Times New Roman" w:hAnsi="Times New Roman"/>
                <w:sz w:val="28"/>
                <w:szCs w:val="28"/>
              </w:rPr>
              <w:t>ассказ по теме занятия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4078" w:rsidRDefault="00B54078" w:rsidP="00B5407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F092B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2F092B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7829"/>
        <w:gridCol w:w="5103"/>
      </w:tblGrid>
      <w:tr w:rsidR="00B54078" w:rsidTr="00B54078">
        <w:trPr>
          <w:trHeight w:val="7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54078" w:rsidTr="00B54078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86" w:rsidRDefault="00247586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078" w:rsidRPr="00C65A25" w:rsidRDefault="002F092B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C65A25" w:rsidRPr="00C65A2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Pr="00C65A25" w:rsidRDefault="00C65A25" w:rsidP="00C65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A25">
              <w:rPr>
                <w:rFonts w:ascii="Times New Roman" w:hAnsi="Times New Roman"/>
                <w:sz w:val="28"/>
                <w:szCs w:val="28"/>
              </w:rPr>
              <w:t>Жизнь дана на добрые дела.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726510" w:rsidP="00B540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5" w:history="1">
              <w:r w:rsidR="00A96BB9" w:rsidRPr="004C18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https://infourok.ru/prezentaciya-k-klassnomu-chasu-o-dobrote-klass-2696277.html</w:t>
              </w:r>
            </w:hyperlink>
          </w:p>
          <w:p w:rsidR="00A96BB9" w:rsidRPr="00A96BB9" w:rsidRDefault="00A96BB9" w:rsidP="00A9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смотреть презентацию, </w:t>
            </w:r>
            <w:proofErr w:type="spellStart"/>
            <w:r w:rsidRPr="00A96BB9">
              <w:rPr>
                <w:rFonts w:ascii="Times New Roman" w:hAnsi="Times New Roman"/>
                <w:sz w:val="28"/>
                <w:szCs w:val="28"/>
              </w:rPr>
              <w:t>состав</w:t>
            </w:r>
            <w:proofErr w:type="gramStart"/>
            <w:r w:rsidRPr="00A96BB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96BB9">
              <w:rPr>
                <w:rFonts w:ascii="Times New Roman" w:hAnsi="Times New Roman"/>
                <w:sz w:val="28"/>
                <w:szCs w:val="28"/>
              </w:rPr>
              <w:t>ини-сочинение</w:t>
            </w:r>
            <w:proofErr w:type="spellEnd"/>
            <w:r w:rsidRPr="00A96BB9">
              <w:rPr>
                <w:rFonts w:ascii="Times New Roman" w:hAnsi="Times New Roman"/>
                <w:sz w:val="28"/>
                <w:szCs w:val="28"/>
              </w:rPr>
              <w:t xml:space="preserve"> о добре и добрых делах.</w:t>
            </w:r>
          </w:p>
        </w:tc>
      </w:tr>
      <w:tr w:rsidR="00B54078" w:rsidTr="00B54078">
        <w:trPr>
          <w:trHeight w:val="6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078" w:rsidTr="00C65A25">
        <w:trPr>
          <w:trHeight w:val="32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078" w:rsidRPr="00C65A25" w:rsidRDefault="00B54078" w:rsidP="00B54078">
      <w:pPr>
        <w:rPr>
          <w:rFonts w:ascii="Times New Roman" w:hAnsi="Times New Roman"/>
          <w:b/>
          <w:sz w:val="28"/>
          <w:szCs w:val="28"/>
        </w:rPr>
      </w:pPr>
    </w:p>
    <w:p w:rsidR="006F6279" w:rsidRDefault="006F6279"/>
    <w:sectPr w:rsidR="006F6279" w:rsidSect="00B54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078"/>
    <w:rsid w:val="00247586"/>
    <w:rsid w:val="0027736C"/>
    <w:rsid w:val="002F092B"/>
    <w:rsid w:val="00342796"/>
    <w:rsid w:val="00515BEB"/>
    <w:rsid w:val="006F6279"/>
    <w:rsid w:val="00726510"/>
    <w:rsid w:val="009733F2"/>
    <w:rsid w:val="00A96BB9"/>
    <w:rsid w:val="00B54078"/>
    <w:rsid w:val="00C65A25"/>
    <w:rsid w:val="00FB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klassnomu-chasu-o-dobrote-klass-2696277.html" TargetMode="External"/><Relationship Id="rId4" Type="http://schemas.openxmlformats.org/officeDocument/2006/relationships/hyperlink" Target="https://kladraz.ru/scenari/dlja-shkoly/klasnye-chasy/klasnyi-chas-o-hitrosti-i-neblagodarnosti-2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</dc:creator>
  <cp:keywords/>
  <dc:description/>
  <cp:lastModifiedBy>СШ№1</cp:lastModifiedBy>
  <cp:revision>13</cp:revision>
  <dcterms:created xsi:type="dcterms:W3CDTF">2020-03-26T11:33:00Z</dcterms:created>
  <dcterms:modified xsi:type="dcterms:W3CDTF">2020-04-05T10:01:00Z</dcterms:modified>
</cp:coreProperties>
</file>