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68" w:rsidRPr="00572468" w:rsidRDefault="00572468" w:rsidP="005724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72468" w:rsidRPr="00572468" w:rsidRDefault="00572468" w:rsidP="005724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572468" w:rsidRPr="00572468" w:rsidRDefault="00572468" w:rsidP="005724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72468" w:rsidRPr="00572468" w:rsidRDefault="00572468" w:rsidP="0057246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6-А</w:t>
      </w:r>
    </w:p>
    <w:p w:rsidR="00572468" w:rsidRPr="00572468" w:rsidRDefault="00572468" w:rsidP="0057246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572468" w:rsidRPr="00572468" w:rsidRDefault="00CA5C8B" w:rsidP="0057246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D6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21.04-25</w:t>
      </w:r>
      <w:r w:rsidR="00572468" w:rsidRPr="0057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1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22"/>
        <w:gridCol w:w="1304"/>
        <w:gridCol w:w="1418"/>
        <w:gridCol w:w="1417"/>
        <w:gridCol w:w="2098"/>
        <w:gridCol w:w="2155"/>
        <w:gridCol w:w="850"/>
        <w:gridCol w:w="709"/>
        <w:gridCol w:w="850"/>
        <w:gridCol w:w="1134"/>
        <w:gridCol w:w="851"/>
        <w:gridCol w:w="1989"/>
      </w:tblGrid>
      <w:tr w:rsidR="00572468" w:rsidRPr="00572468" w:rsidTr="008B246B">
        <w:trPr>
          <w:trHeight w:val="660"/>
        </w:trPr>
        <w:tc>
          <w:tcPr>
            <w:tcW w:w="568" w:type="dxa"/>
            <w:vMerge w:val="restart"/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304" w:type="dxa"/>
            <w:vMerge w:val="restart"/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572468" w:rsidRPr="00CA5C8B" w:rsidRDefault="00CA5C8B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примен-</w:t>
            </w:r>
            <w:r w:rsidR="00572468"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spellEnd"/>
            <w:r w:rsidR="00572468"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обучения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дистанц-х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образоват-</w:t>
            </w:r>
            <w:r w:rsidR="00572468"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proofErr w:type="spellEnd"/>
            <w:r w:rsidR="00572468"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технологий)</w:t>
            </w:r>
          </w:p>
        </w:tc>
        <w:tc>
          <w:tcPr>
            <w:tcW w:w="2098" w:type="dxa"/>
            <w:vMerge w:val="restart"/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89" w:type="dxa"/>
            <w:vMerge w:val="restart"/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572468" w:rsidRPr="00572468" w:rsidTr="008B246B">
        <w:trPr>
          <w:trHeight w:val="636"/>
        </w:trPr>
        <w:tc>
          <w:tcPr>
            <w:tcW w:w="568" w:type="dxa"/>
            <w:vMerge/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2" w:type="dxa"/>
            <w:vMerge/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4" w:type="dxa"/>
            <w:vMerge/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8" w:type="dxa"/>
            <w:vMerge/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89" w:type="dxa"/>
            <w:vMerge/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2468" w:rsidRPr="00572468" w:rsidTr="008B246B">
        <w:trPr>
          <w:trHeight w:val="2481"/>
        </w:trPr>
        <w:tc>
          <w:tcPr>
            <w:tcW w:w="568" w:type="dxa"/>
            <w:tcBorders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72468" w:rsidRPr="00CA5C8B" w:rsidRDefault="00D6732F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272DB0" w:rsidRPr="00CA5C8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Calibri" w:hAnsi="Times New Roman" w:cs="Times New Roman"/>
                <w:lang w:eastAsia="ru-RU"/>
              </w:rPr>
              <w:t>Человек и пространство. Пейзаж.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72468" w:rsidRPr="00CA5C8B" w:rsidRDefault="00D6732F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Calibri" w:hAnsi="Times New Roman" w:cs="Times New Roman"/>
              </w:rPr>
              <w:t>Пейзаж настроения. Природа и художник.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</w:p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электронного обучения</w:t>
            </w:r>
          </w:p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6732F" w:rsidRPr="00CA5C8B" w:rsidRDefault="00572468" w:rsidP="005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C8B">
              <w:rPr>
                <w:rFonts w:ascii="Times New Roman" w:eastAsia="Calibri" w:hAnsi="Times New Roman" w:cs="Times New Roman"/>
                <w:bCs/>
              </w:rPr>
              <w:t>1.посмотреть презентацию</w:t>
            </w:r>
            <w:hyperlink r:id="rId4" w:history="1">
              <w:r w:rsidR="00D6732F" w:rsidRPr="00CA5C8B">
                <w:rPr>
                  <w:rStyle w:val="a3"/>
                  <w:rFonts w:ascii="Times New Roman" w:hAnsi="Times New Roman" w:cs="Times New Roman"/>
                </w:rPr>
                <w:t>https://infourok.ru/prezentaciya_peyzazh-nastroenie._priroda_i_hudozhnik-370480.htm</w:t>
              </w:r>
            </w:hyperlink>
          </w:p>
          <w:p w:rsidR="00572468" w:rsidRPr="00CA5C8B" w:rsidRDefault="00D6732F" w:rsidP="0057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A5C8B">
              <w:rPr>
                <w:rFonts w:ascii="Times New Roman" w:eastAsia="Calibri" w:hAnsi="Times New Roman" w:cs="Times New Roman"/>
              </w:rPr>
              <w:t>2.учебник стр.152-155</w:t>
            </w:r>
            <w:r w:rsidR="00572468" w:rsidRPr="00CA5C8B">
              <w:rPr>
                <w:rFonts w:ascii="Times New Roman" w:eastAsia="Calibri" w:hAnsi="Times New Roman" w:cs="Times New Roman"/>
                <w:bCs/>
              </w:rPr>
              <w:t>прочитать.</w:t>
            </w:r>
          </w:p>
          <w:p w:rsidR="00572468" w:rsidRPr="00CA5C8B" w:rsidRDefault="00572468" w:rsidP="00940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B246B" w:rsidRPr="00CA5C8B" w:rsidRDefault="008B246B" w:rsidP="008B2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Pr="00CA5C8B">
              <w:rPr>
                <w:rFonts w:ascii="Times New Roman" w:eastAsia="Calibri" w:hAnsi="Times New Roman" w:cs="Times New Roman"/>
                <w:bCs/>
              </w:rPr>
              <w:t>.</w:t>
            </w:r>
            <w:r w:rsidRPr="00CA5C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 выполнить рисунок весеннего пейзажа. Создать пейзаж – настроение</w:t>
            </w:r>
            <w:proofErr w:type="gramStart"/>
            <w:r w:rsidRPr="00CA5C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CA5C8B">
              <w:rPr>
                <w:rFonts w:ascii="Times New Roman" w:eastAsia="Calibri" w:hAnsi="Times New Roman" w:cs="Times New Roman"/>
                <w:bCs/>
              </w:rPr>
              <w:t>(</w:t>
            </w:r>
            <w:proofErr w:type="gramEnd"/>
            <w:r w:rsidRPr="00CA5C8B">
              <w:rPr>
                <w:rFonts w:ascii="Times New Roman" w:eastAsia="Calibri" w:hAnsi="Times New Roman" w:cs="Times New Roman"/>
                <w:bCs/>
              </w:rPr>
              <w:t xml:space="preserve">простым </w:t>
            </w:r>
            <w:proofErr w:type="spellStart"/>
            <w:r w:rsidRPr="00CA5C8B">
              <w:rPr>
                <w:rFonts w:ascii="Times New Roman" w:eastAsia="Calibri" w:hAnsi="Times New Roman" w:cs="Times New Roman"/>
                <w:bCs/>
              </w:rPr>
              <w:t>каранд-м</w:t>
            </w:r>
            <w:proofErr w:type="spellEnd"/>
            <w:r w:rsidRPr="00CA5C8B">
              <w:rPr>
                <w:rFonts w:ascii="Times New Roman" w:eastAsia="Calibri" w:hAnsi="Times New Roman" w:cs="Times New Roman"/>
                <w:bCs/>
              </w:rPr>
              <w:t xml:space="preserve">). </w:t>
            </w:r>
          </w:p>
          <w:p w:rsidR="00572468" w:rsidRPr="00CA5C8B" w:rsidRDefault="008B246B" w:rsidP="008B2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и отправить учителю на </w:t>
            </w:r>
            <w:proofErr w:type="spellStart"/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r w:rsidRPr="00CA5C8B">
              <w:rPr>
                <w:rFonts w:ascii="Times New Roman" w:eastAsia="Times New Roman" w:hAnsi="Times New Roman" w:cs="Times New Roman"/>
                <w:lang w:val="en-US" w:eastAsia="ru-RU"/>
              </w:rPr>
              <w:t>lenbel</w:t>
            </w:r>
            <w:proofErr w:type="spellEnd"/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2012@</w:t>
            </w:r>
            <w:r w:rsidRPr="00CA5C8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A5C8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 xml:space="preserve">  или фото на </w:t>
            </w:r>
            <w:proofErr w:type="spellStart"/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 xml:space="preserve"> +79787324845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8B246B" w:rsidP="0057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9F49C3" w:rsidRPr="00CA5C8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468" w:rsidRPr="00CA5C8B" w:rsidRDefault="00940F41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72468" w:rsidRPr="00CA5C8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572468" w:rsidRPr="00CA5C8B" w:rsidRDefault="00572468" w:rsidP="0057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C8B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940F41" w:rsidRPr="00CA5C8B" w:rsidRDefault="00940F41" w:rsidP="00D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3960" w:rsidRDefault="008B246B"/>
    <w:sectPr w:rsidR="007D3960" w:rsidSect="00572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72468"/>
    <w:rsid w:val="00156EEB"/>
    <w:rsid w:val="00272DB0"/>
    <w:rsid w:val="002C4B32"/>
    <w:rsid w:val="003016B1"/>
    <w:rsid w:val="00302143"/>
    <w:rsid w:val="00572468"/>
    <w:rsid w:val="00685F7A"/>
    <w:rsid w:val="008B246B"/>
    <w:rsid w:val="00940F41"/>
    <w:rsid w:val="009F49C3"/>
    <w:rsid w:val="00CA5C8B"/>
    <w:rsid w:val="00D6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_peyzazh-nastroenie._priroda_i_hudozhnik-37048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8</cp:revision>
  <dcterms:created xsi:type="dcterms:W3CDTF">2020-04-05T12:17:00Z</dcterms:created>
  <dcterms:modified xsi:type="dcterms:W3CDTF">2020-04-16T20:28:00Z</dcterms:modified>
</cp:coreProperties>
</file>