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2B" w:rsidRPr="003A3982" w:rsidRDefault="00E5202B" w:rsidP="00E5202B">
      <w:pPr>
        <w:shd w:val="clear" w:color="auto" w:fill="FFFFFF"/>
        <w:spacing w:after="0" w:line="294" w:lineRule="atLeast"/>
        <w:rPr>
          <w:rFonts w:ascii="Times New Roman" w:hAnsi="Times New Roman"/>
          <w:color w:val="000000"/>
          <w:sz w:val="24"/>
          <w:szCs w:val="24"/>
        </w:rPr>
      </w:pPr>
      <w:r w:rsidRPr="003A3982">
        <w:rPr>
          <w:rFonts w:ascii="Times New Roman" w:hAnsi="Times New Roman"/>
          <w:color w:val="000000"/>
          <w:sz w:val="24"/>
          <w:szCs w:val="24"/>
        </w:rPr>
        <w:t xml:space="preserve">                                                                                                        </w:t>
      </w:r>
      <w:r w:rsidRPr="003A3982">
        <w:rPr>
          <w:rFonts w:ascii="Times New Roman" w:hAnsi="Times New Roman"/>
          <w:b/>
          <w:sz w:val="24"/>
          <w:szCs w:val="24"/>
        </w:rPr>
        <w:t>Рабочий лист</w:t>
      </w:r>
    </w:p>
    <w:p w:rsidR="00E5202B" w:rsidRPr="003A3982" w:rsidRDefault="00E5202B" w:rsidP="00E5202B">
      <w:pPr>
        <w:jc w:val="center"/>
        <w:rPr>
          <w:rFonts w:ascii="Times New Roman" w:hAnsi="Times New Roman"/>
          <w:b/>
          <w:sz w:val="24"/>
          <w:szCs w:val="24"/>
        </w:rPr>
      </w:pPr>
      <w:r w:rsidRPr="003A3982">
        <w:rPr>
          <w:rFonts w:ascii="Times New Roman" w:hAnsi="Times New Roman"/>
          <w:b/>
          <w:sz w:val="24"/>
          <w:szCs w:val="24"/>
        </w:rPr>
        <w:t>по внеурочной деятельности</w:t>
      </w:r>
    </w:p>
    <w:p w:rsidR="00E5202B" w:rsidRPr="003A3982" w:rsidRDefault="00E5202B" w:rsidP="00E5202B">
      <w:pPr>
        <w:jc w:val="center"/>
        <w:rPr>
          <w:rFonts w:ascii="Times New Roman" w:hAnsi="Times New Roman"/>
          <w:b/>
          <w:sz w:val="24"/>
          <w:szCs w:val="24"/>
        </w:rPr>
      </w:pPr>
      <w:r w:rsidRPr="003A3982">
        <w:rPr>
          <w:rFonts w:ascii="Times New Roman" w:hAnsi="Times New Roman"/>
          <w:b/>
          <w:sz w:val="24"/>
          <w:szCs w:val="24"/>
        </w:rPr>
        <w:t>с применением электронного обучения и дистанционных образовательных технологий</w:t>
      </w:r>
    </w:p>
    <w:p w:rsidR="00E5202B" w:rsidRPr="003A3982" w:rsidRDefault="00E5202B" w:rsidP="00E5202B">
      <w:pPr>
        <w:jc w:val="center"/>
        <w:rPr>
          <w:rFonts w:ascii="Times New Roman" w:hAnsi="Times New Roman"/>
          <w:b/>
          <w:sz w:val="24"/>
          <w:szCs w:val="24"/>
        </w:rPr>
      </w:pPr>
    </w:p>
    <w:p w:rsidR="00E5202B" w:rsidRPr="003A3982" w:rsidRDefault="00E5202B" w:rsidP="00E5202B">
      <w:pPr>
        <w:rPr>
          <w:rFonts w:ascii="Times New Roman" w:hAnsi="Times New Roman"/>
          <w:b/>
          <w:sz w:val="24"/>
          <w:szCs w:val="24"/>
        </w:rPr>
      </w:pPr>
      <w:r w:rsidRPr="003A3982">
        <w:rPr>
          <w:rFonts w:ascii="Times New Roman" w:hAnsi="Times New Roman"/>
          <w:b/>
          <w:sz w:val="24"/>
          <w:szCs w:val="24"/>
        </w:rPr>
        <w:t>Ф.И.О. учителя     Глушак Галина Александровна</w:t>
      </w:r>
    </w:p>
    <w:p w:rsidR="00E5202B" w:rsidRPr="003A3982" w:rsidRDefault="00E5202B" w:rsidP="00E5202B">
      <w:pPr>
        <w:rPr>
          <w:rFonts w:ascii="Times New Roman" w:hAnsi="Times New Roman"/>
          <w:b/>
          <w:sz w:val="24"/>
          <w:szCs w:val="24"/>
        </w:rPr>
      </w:pPr>
      <w:r w:rsidRPr="003A3982">
        <w:rPr>
          <w:rFonts w:ascii="Times New Roman" w:hAnsi="Times New Roman"/>
          <w:b/>
          <w:sz w:val="24"/>
          <w:szCs w:val="24"/>
        </w:rPr>
        <w:t xml:space="preserve">Название Юный химик  </w:t>
      </w:r>
    </w:p>
    <w:p w:rsidR="00E5202B" w:rsidRPr="003A3982" w:rsidRDefault="00E5202B" w:rsidP="00E5202B">
      <w:pPr>
        <w:rPr>
          <w:rFonts w:ascii="Times New Roman" w:hAnsi="Times New Roman"/>
          <w:b/>
          <w:sz w:val="24"/>
          <w:szCs w:val="24"/>
        </w:rPr>
      </w:pPr>
      <w:proofErr w:type="gramStart"/>
      <w:r w:rsidRPr="003A3982">
        <w:rPr>
          <w:rFonts w:ascii="Times New Roman" w:hAnsi="Times New Roman"/>
          <w:b/>
          <w:sz w:val="24"/>
          <w:szCs w:val="24"/>
        </w:rPr>
        <w:t>Класс  8</w:t>
      </w:r>
      <w:proofErr w:type="gramEnd"/>
      <w:r w:rsidRPr="003A3982">
        <w:rPr>
          <w:rFonts w:ascii="Times New Roman" w:hAnsi="Times New Roman"/>
          <w:b/>
          <w:sz w:val="24"/>
          <w:szCs w:val="24"/>
        </w:rPr>
        <w:t>-б</w:t>
      </w:r>
    </w:p>
    <w:p w:rsidR="00E5202B" w:rsidRPr="003A3982" w:rsidRDefault="00E5202B" w:rsidP="00E5202B">
      <w:pPr>
        <w:rPr>
          <w:rFonts w:ascii="Times New Roman" w:hAnsi="Times New Roman"/>
          <w:b/>
          <w:sz w:val="24"/>
          <w:szCs w:val="24"/>
        </w:rPr>
      </w:pPr>
      <w:r w:rsidRPr="003A3982">
        <w:rPr>
          <w:rFonts w:ascii="Times New Roman" w:hAnsi="Times New Roman"/>
          <w:b/>
          <w:sz w:val="24"/>
          <w:szCs w:val="24"/>
          <w:lang w:val="en-US"/>
        </w:rPr>
        <w:t>I</w:t>
      </w:r>
      <w:r w:rsidR="00123872">
        <w:rPr>
          <w:rFonts w:ascii="Times New Roman" w:hAnsi="Times New Roman"/>
          <w:b/>
          <w:sz w:val="24"/>
          <w:szCs w:val="24"/>
        </w:rPr>
        <w:t xml:space="preserve"> неделя (21.04- 25</w:t>
      </w:r>
      <w:r w:rsidR="00390C8D">
        <w:rPr>
          <w:rFonts w:ascii="Times New Roman" w:hAnsi="Times New Roman"/>
          <w:b/>
          <w:sz w:val="24"/>
          <w:szCs w:val="24"/>
        </w:rPr>
        <w:t>.04)</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0"/>
        <w:gridCol w:w="2590"/>
        <w:gridCol w:w="2551"/>
        <w:gridCol w:w="5812"/>
        <w:gridCol w:w="3402"/>
      </w:tblGrid>
      <w:tr w:rsidR="00E5202B" w:rsidRPr="003A3982" w:rsidTr="00914DD8">
        <w:trPr>
          <w:trHeight w:val="2026"/>
        </w:trPr>
        <w:tc>
          <w:tcPr>
            <w:tcW w:w="1380" w:type="dxa"/>
          </w:tcPr>
          <w:p w:rsidR="00E5202B" w:rsidRPr="003A3982" w:rsidRDefault="00E5202B" w:rsidP="00914DD8">
            <w:pPr>
              <w:spacing w:after="0" w:line="240" w:lineRule="auto"/>
              <w:jc w:val="center"/>
              <w:rPr>
                <w:rFonts w:ascii="Times New Roman" w:hAnsi="Times New Roman"/>
                <w:b/>
                <w:sz w:val="24"/>
                <w:szCs w:val="24"/>
              </w:rPr>
            </w:pPr>
            <w:r w:rsidRPr="003A3982">
              <w:rPr>
                <w:rFonts w:ascii="Times New Roman" w:hAnsi="Times New Roman"/>
                <w:b/>
                <w:sz w:val="24"/>
                <w:szCs w:val="24"/>
              </w:rPr>
              <w:t>№ п/п</w:t>
            </w:r>
          </w:p>
        </w:tc>
        <w:tc>
          <w:tcPr>
            <w:tcW w:w="2590" w:type="dxa"/>
          </w:tcPr>
          <w:p w:rsidR="00E5202B" w:rsidRPr="003A3982" w:rsidRDefault="00E5202B" w:rsidP="00914DD8">
            <w:pPr>
              <w:spacing w:after="0" w:line="240" w:lineRule="auto"/>
              <w:jc w:val="center"/>
              <w:rPr>
                <w:rFonts w:ascii="Times New Roman" w:hAnsi="Times New Roman"/>
                <w:b/>
                <w:sz w:val="24"/>
                <w:szCs w:val="24"/>
              </w:rPr>
            </w:pPr>
            <w:r w:rsidRPr="003A3982">
              <w:rPr>
                <w:rFonts w:ascii="Times New Roman" w:hAnsi="Times New Roman"/>
                <w:b/>
                <w:sz w:val="24"/>
                <w:szCs w:val="24"/>
              </w:rPr>
              <w:t>Дата</w:t>
            </w:r>
          </w:p>
        </w:tc>
        <w:tc>
          <w:tcPr>
            <w:tcW w:w="2551" w:type="dxa"/>
          </w:tcPr>
          <w:p w:rsidR="00E5202B" w:rsidRPr="003A3982" w:rsidRDefault="00E5202B" w:rsidP="00914DD8">
            <w:pPr>
              <w:spacing w:after="0" w:line="240" w:lineRule="auto"/>
              <w:jc w:val="center"/>
              <w:rPr>
                <w:rFonts w:ascii="Times New Roman" w:hAnsi="Times New Roman"/>
                <w:b/>
                <w:sz w:val="24"/>
                <w:szCs w:val="24"/>
              </w:rPr>
            </w:pPr>
            <w:r w:rsidRPr="003A3982">
              <w:rPr>
                <w:rFonts w:ascii="Times New Roman" w:hAnsi="Times New Roman"/>
                <w:b/>
                <w:sz w:val="24"/>
                <w:szCs w:val="24"/>
              </w:rPr>
              <w:t>Тема</w:t>
            </w:r>
          </w:p>
        </w:tc>
        <w:tc>
          <w:tcPr>
            <w:tcW w:w="5812" w:type="dxa"/>
          </w:tcPr>
          <w:p w:rsidR="00E5202B" w:rsidRPr="003A3982" w:rsidRDefault="00E5202B" w:rsidP="00914DD8">
            <w:pPr>
              <w:spacing w:after="0" w:line="240" w:lineRule="auto"/>
              <w:jc w:val="center"/>
              <w:rPr>
                <w:rFonts w:ascii="Times New Roman" w:hAnsi="Times New Roman"/>
                <w:b/>
                <w:sz w:val="24"/>
                <w:szCs w:val="24"/>
              </w:rPr>
            </w:pPr>
            <w:r w:rsidRPr="003A3982">
              <w:rPr>
                <w:rFonts w:ascii="Times New Roman" w:hAnsi="Times New Roman"/>
                <w:b/>
                <w:sz w:val="24"/>
                <w:szCs w:val="24"/>
              </w:rPr>
              <w:t>Форма урока</w:t>
            </w:r>
          </w:p>
          <w:p w:rsidR="00E5202B" w:rsidRPr="003A3982" w:rsidRDefault="00E5202B" w:rsidP="00914DD8">
            <w:pPr>
              <w:spacing w:after="0" w:line="240" w:lineRule="auto"/>
              <w:jc w:val="center"/>
              <w:rPr>
                <w:rFonts w:ascii="Times New Roman" w:hAnsi="Times New Roman"/>
                <w:b/>
                <w:sz w:val="24"/>
                <w:szCs w:val="24"/>
              </w:rPr>
            </w:pPr>
            <w:r w:rsidRPr="003A3982">
              <w:rPr>
                <w:rFonts w:ascii="Times New Roman" w:hAnsi="Times New Roman"/>
                <w:b/>
                <w:sz w:val="24"/>
                <w:szCs w:val="24"/>
              </w:rPr>
              <w:t>(с применением электронного обучения или дистанционных образовательных технологий)</w:t>
            </w:r>
          </w:p>
        </w:tc>
        <w:tc>
          <w:tcPr>
            <w:tcW w:w="3402" w:type="dxa"/>
          </w:tcPr>
          <w:p w:rsidR="00E5202B" w:rsidRPr="003A3982" w:rsidRDefault="00E5202B" w:rsidP="00914DD8">
            <w:pPr>
              <w:spacing w:after="0" w:line="240" w:lineRule="auto"/>
              <w:jc w:val="center"/>
              <w:rPr>
                <w:rFonts w:ascii="Times New Roman" w:hAnsi="Times New Roman"/>
                <w:b/>
                <w:sz w:val="24"/>
                <w:szCs w:val="24"/>
              </w:rPr>
            </w:pPr>
            <w:r w:rsidRPr="003A3982">
              <w:rPr>
                <w:rFonts w:ascii="Times New Roman" w:hAnsi="Times New Roman"/>
                <w:b/>
                <w:sz w:val="24"/>
                <w:szCs w:val="24"/>
              </w:rPr>
              <w:t>Содержание</w:t>
            </w:r>
          </w:p>
          <w:p w:rsidR="00E5202B" w:rsidRPr="003A3982" w:rsidRDefault="00E5202B" w:rsidP="00914DD8">
            <w:pPr>
              <w:spacing w:after="0" w:line="240" w:lineRule="auto"/>
              <w:jc w:val="center"/>
              <w:rPr>
                <w:rFonts w:ascii="Times New Roman" w:hAnsi="Times New Roman"/>
                <w:b/>
                <w:sz w:val="24"/>
                <w:szCs w:val="24"/>
              </w:rPr>
            </w:pPr>
            <w:r w:rsidRPr="003A3982">
              <w:rPr>
                <w:rFonts w:ascii="Times New Roman" w:hAnsi="Times New Roman"/>
                <w:b/>
                <w:sz w:val="24"/>
                <w:szCs w:val="24"/>
              </w:rPr>
              <w:t>(задания для изучения)</w:t>
            </w:r>
          </w:p>
          <w:p w:rsidR="00E5202B" w:rsidRPr="003A3982" w:rsidRDefault="00E5202B" w:rsidP="00914DD8">
            <w:pPr>
              <w:spacing w:after="0" w:line="240" w:lineRule="auto"/>
              <w:jc w:val="center"/>
              <w:rPr>
                <w:rFonts w:ascii="Times New Roman" w:hAnsi="Times New Roman"/>
                <w:b/>
                <w:sz w:val="24"/>
                <w:szCs w:val="24"/>
              </w:rPr>
            </w:pPr>
          </w:p>
          <w:p w:rsidR="00E5202B" w:rsidRPr="003A3982" w:rsidRDefault="00E5202B" w:rsidP="00914DD8">
            <w:pPr>
              <w:spacing w:after="0" w:line="240" w:lineRule="auto"/>
              <w:jc w:val="center"/>
              <w:rPr>
                <w:rFonts w:ascii="Times New Roman" w:hAnsi="Times New Roman"/>
                <w:b/>
                <w:sz w:val="24"/>
                <w:szCs w:val="24"/>
              </w:rPr>
            </w:pPr>
          </w:p>
          <w:p w:rsidR="00E5202B" w:rsidRPr="003A3982" w:rsidRDefault="00E5202B" w:rsidP="00914DD8">
            <w:pPr>
              <w:spacing w:after="0" w:line="240" w:lineRule="auto"/>
              <w:jc w:val="center"/>
              <w:rPr>
                <w:rFonts w:ascii="Times New Roman" w:hAnsi="Times New Roman"/>
                <w:b/>
                <w:sz w:val="24"/>
                <w:szCs w:val="24"/>
              </w:rPr>
            </w:pPr>
          </w:p>
        </w:tc>
      </w:tr>
      <w:tr w:rsidR="00E5202B" w:rsidRPr="003A3982" w:rsidTr="00914DD8">
        <w:trPr>
          <w:trHeight w:val="2026"/>
        </w:trPr>
        <w:tc>
          <w:tcPr>
            <w:tcW w:w="1380" w:type="dxa"/>
          </w:tcPr>
          <w:p w:rsidR="00E5202B" w:rsidRPr="003A3982" w:rsidRDefault="00E5202B" w:rsidP="00914DD8">
            <w:pPr>
              <w:spacing w:after="0" w:line="240" w:lineRule="auto"/>
              <w:jc w:val="center"/>
              <w:rPr>
                <w:rFonts w:ascii="Times New Roman" w:hAnsi="Times New Roman"/>
                <w:b/>
                <w:sz w:val="24"/>
                <w:szCs w:val="24"/>
              </w:rPr>
            </w:pPr>
            <w:r w:rsidRPr="003A3982">
              <w:rPr>
                <w:rFonts w:ascii="Times New Roman" w:hAnsi="Times New Roman"/>
                <w:b/>
                <w:sz w:val="24"/>
                <w:szCs w:val="24"/>
              </w:rPr>
              <w:t>1.</w:t>
            </w:r>
          </w:p>
        </w:tc>
        <w:tc>
          <w:tcPr>
            <w:tcW w:w="2590" w:type="dxa"/>
          </w:tcPr>
          <w:p w:rsidR="00E5202B" w:rsidRPr="003A3982" w:rsidRDefault="00123872" w:rsidP="00914DD8">
            <w:pPr>
              <w:spacing w:after="0" w:line="240" w:lineRule="auto"/>
              <w:jc w:val="center"/>
              <w:rPr>
                <w:rFonts w:ascii="Times New Roman" w:hAnsi="Times New Roman"/>
                <w:b/>
                <w:sz w:val="24"/>
                <w:szCs w:val="24"/>
              </w:rPr>
            </w:pPr>
            <w:r>
              <w:rPr>
                <w:rFonts w:ascii="Times New Roman" w:hAnsi="Times New Roman"/>
                <w:b/>
                <w:sz w:val="24"/>
                <w:szCs w:val="24"/>
              </w:rPr>
              <w:t>21</w:t>
            </w:r>
            <w:r w:rsidR="00390C8D">
              <w:rPr>
                <w:rFonts w:ascii="Times New Roman" w:hAnsi="Times New Roman"/>
                <w:b/>
                <w:sz w:val="24"/>
                <w:szCs w:val="24"/>
              </w:rPr>
              <w:t>.04</w:t>
            </w:r>
          </w:p>
        </w:tc>
        <w:tc>
          <w:tcPr>
            <w:tcW w:w="2551" w:type="dxa"/>
          </w:tcPr>
          <w:p w:rsidR="00E5202B" w:rsidRPr="003A3982" w:rsidRDefault="00123872" w:rsidP="002A249C">
            <w:pPr>
              <w:spacing w:after="0" w:line="240" w:lineRule="auto"/>
              <w:jc w:val="center"/>
              <w:rPr>
                <w:rFonts w:ascii="Times New Roman" w:hAnsi="Times New Roman"/>
                <w:b/>
                <w:sz w:val="24"/>
                <w:szCs w:val="24"/>
              </w:rPr>
            </w:pPr>
            <w:r>
              <w:rPr>
                <w:rFonts w:ascii="Times New Roman" w:hAnsi="Times New Roman"/>
                <w:b/>
                <w:sz w:val="24"/>
                <w:szCs w:val="24"/>
              </w:rPr>
              <w:t xml:space="preserve">Исследования лекарственных препаратов </w:t>
            </w:r>
          </w:p>
        </w:tc>
        <w:tc>
          <w:tcPr>
            <w:tcW w:w="5812" w:type="dxa"/>
          </w:tcPr>
          <w:p w:rsidR="00E5202B" w:rsidRPr="003A3982" w:rsidRDefault="00E5202B" w:rsidP="00914DD8">
            <w:pPr>
              <w:spacing w:after="0" w:line="240" w:lineRule="auto"/>
              <w:jc w:val="center"/>
              <w:rPr>
                <w:rFonts w:ascii="Times New Roman" w:hAnsi="Times New Roman"/>
                <w:b/>
                <w:sz w:val="24"/>
                <w:szCs w:val="24"/>
              </w:rPr>
            </w:pPr>
            <w:r w:rsidRPr="003A3982">
              <w:rPr>
                <w:rFonts w:ascii="Times New Roman" w:hAnsi="Times New Roman"/>
                <w:b/>
                <w:sz w:val="24"/>
                <w:szCs w:val="24"/>
              </w:rPr>
              <w:t>С применением электронного обучения</w:t>
            </w:r>
          </w:p>
        </w:tc>
        <w:tc>
          <w:tcPr>
            <w:tcW w:w="3402" w:type="dxa"/>
          </w:tcPr>
          <w:p w:rsidR="002A249C" w:rsidRPr="002A249C" w:rsidRDefault="002A249C" w:rsidP="002A249C">
            <w:pPr>
              <w:spacing w:after="0" w:line="240" w:lineRule="auto"/>
              <w:rPr>
                <w:rStyle w:val="a4"/>
                <w:rFonts w:ascii="Times New Roman" w:hAnsi="Times New Roman"/>
                <w:b/>
                <w:sz w:val="24"/>
                <w:szCs w:val="24"/>
              </w:rPr>
            </w:pPr>
            <w:r>
              <w:rPr>
                <w:rFonts w:ascii="Times New Roman" w:hAnsi="Times New Roman"/>
                <w:b/>
                <w:sz w:val="24"/>
                <w:szCs w:val="24"/>
              </w:rPr>
              <w:t>1.Посмотреть презентацию «Свойства лекарственных препаратов» по ссылке</w:t>
            </w:r>
            <w:r w:rsidRPr="002A249C">
              <w:rPr>
                <w:rFonts w:ascii="Times New Roman" w:hAnsi="Times New Roman"/>
                <w:b/>
                <w:sz w:val="24"/>
                <w:szCs w:val="24"/>
              </w:rPr>
              <w:fldChar w:fldCharType="begin"/>
            </w:r>
            <w:r w:rsidRPr="002A249C">
              <w:rPr>
                <w:rFonts w:ascii="Times New Roman" w:hAnsi="Times New Roman"/>
                <w:b/>
                <w:sz w:val="24"/>
                <w:szCs w:val="24"/>
              </w:rPr>
              <w:instrText xml:space="preserve"> HYPERLINK "https://www.google.ru/url?sa=t&amp;rct=j&amp;q=&amp;esrc=s&amp;source=web&amp;cd=2&amp;ved=2ahUKEwjQsc-n4-zoAhXIxaYKHdwPDBkQFjABegQIAxAB&amp;url=https%3A%2F%2Finfourok.ru%2Fprezentaciya-lekarstvennie-preparati-klass-1701198.html&amp;usg=AOvVaw3MzCv-EpDMJdTpa8NRoa6x" \t "_blank" </w:instrText>
            </w:r>
            <w:r w:rsidRPr="002A249C">
              <w:rPr>
                <w:rFonts w:ascii="Times New Roman" w:hAnsi="Times New Roman"/>
                <w:b/>
                <w:sz w:val="24"/>
                <w:szCs w:val="24"/>
              </w:rPr>
              <w:fldChar w:fldCharType="separate"/>
            </w:r>
          </w:p>
          <w:p w:rsidR="002A249C" w:rsidRPr="002A249C" w:rsidRDefault="002A249C" w:rsidP="002A249C">
            <w:pPr>
              <w:spacing w:after="0" w:line="240" w:lineRule="auto"/>
              <w:rPr>
                <w:rStyle w:val="a4"/>
                <w:rFonts w:ascii="Times New Roman" w:hAnsi="Times New Roman"/>
                <w:b/>
                <w:sz w:val="24"/>
                <w:szCs w:val="24"/>
              </w:rPr>
            </w:pPr>
            <w:r w:rsidRPr="002A249C">
              <w:rPr>
                <w:rStyle w:val="a4"/>
                <w:rFonts w:ascii="Times New Roman" w:hAnsi="Times New Roman"/>
                <w:b/>
                <w:sz w:val="24"/>
                <w:szCs w:val="24"/>
              </w:rPr>
              <w:t>infourok.ru</w:t>
            </w:r>
          </w:p>
          <w:p w:rsidR="002A249C" w:rsidRDefault="002A249C" w:rsidP="002A249C">
            <w:pPr>
              <w:spacing w:after="0" w:line="240" w:lineRule="auto"/>
              <w:rPr>
                <w:rFonts w:ascii="Times New Roman" w:hAnsi="Times New Roman"/>
                <w:b/>
                <w:sz w:val="24"/>
                <w:szCs w:val="24"/>
              </w:rPr>
            </w:pPr>
            <w:r w:rsidRPr="002A249C">
              <w:rPr>
                <w:rFonts w:ascii="Times New Roman" w:hAnsi="Times New Roman"/>
                <w:b/>
                <w:sz w:val="24"/>
                <w:szCs w:val="24"/>
              </w:rPr>
              <w:fldChar w:fldCharType="end"/>
            </w:r>
            <w:r w:rsidR="000D4067">
              <w:rPr>
                <w:rFonts w:ascii="Times New Roman" w:hAnsi="Times New Roman"/>
                <w:b/>
                <w:sz w:val="24"/>
                <w:szCs w:val="24"/>
              </w:rPr>
              <w:t>2.Ответить на вопросы (устно)</w:t>
            </w:r>
            <w:bookmarkStart w:id="0" w:name="_GoBack"/>
            <w:bookmarkEnd w:id="0"/>
            <w:r w:rsidR="000D4067">
              <w:rPr>
                <w:rFonts w:ascii="Times New Roman" w:hAnsi="Times New Roman"/>
                <w:b/>
                <w:sz w:val="24"/>
                <w:szCs w:val="24"/>
              </w:rPr>
              <w:t>:</w:t>
            </w:r>
          </w:p>
          <w:p w:rsidR="000D4067" w:rsidRDefault="000D4067" w:rsidP="002A249C">
            <w:pPr>
              <w:spacing w:after="0" w:line="240" w:lineRule="auto"/>
              <w:rPr>
                <w:rFonts w:ascii="Times New Roman" w:hAnsi="Times New Roman"/>
                <w:b/>
                <w:sz w:val="24"/>
                <w:szCs w:val="24"/>
              </w:rPr>
            </w:pPr>
            <w:r>
              <w:rPr>
                <w:rFonts w:ascii="Times New Roman" w:hAnsi="Times New Roman"/>
                <w:b/>
                <w:sz w:val="24"/>
                <w:szCs w:val="24"/>
              </w:rPr>
              <w:t>- способы получения;</w:t>
            </w:r>
          </w:p>
          <w:p w:rsidR="000D4067" w:rsidRDefault="000D4067" w:rsidP="002A249C">
            <w:pPr>
              <w:spacing w:after="0" w:line="240" w:lineRule="auto"/>
              <w:rPr>
                <w:rFonts w:ascii="Times New Roman" w:hAnsi="Times New Roman"/>
                <w:b/>
                <w:sz w:val="24"/>
                <w:szCs w:val="24"/>
              </w:rPr>
            </w:pPr>
            <w:r>
              <w:rPr>
                <w:rFonts w:ascii="Times New Roman" w:hAnsi="Times New Roman"/>
                <w:b/>
                <w:sz w:val="24"/>
                <w:szCs w:val="24"/>
              </w:rPr>
              <w:t>- правила хранения;</w:t>
            </w:r>
          </w:p>
          <w:p w:rsidR="000D4067" w:rsidRDefault="000D4067" w:rsidP="002A249C">
            <w:pPr>
              <w:spacing w:after="0" w:line="240" w:lineRule="auto"/>
              <w:rPr>
                <w:rFonts w:ascii="Times New Roman" w:hAnsi="Times New Roman"/>
                <w:b/>
                <w:sz w:val="24"/>
                <w:szCs w:val="24"/>
              </w:rPr>
            </w:pPr>
            <w:r>
              <w:rPr>
                <w:rFonts w:ascii="Times New Roman" w:hAnsi="Times New Roman"/>
                <w:b/>
                <w:sz w:val="24"/>
                <w:szCs w:val="24"/>
              </w:rPr>
              <w:t>- формы выпуска</w:t>
            </w:r>
          </w:p>
          <w:p w:rsidR="002A249C" w:rsidRDefault="002A249C" w:rsidP="002A249C">
            <w:pPr>
              <w:spacing w:after="0" w:line="240" w:lineRule="auto"/>
              <w:rPr>
                <w:rFonts w:ascii="Times New Roman" w:hAnsi="Times New Roman"/>
                <w:b/>
                <w:sz w:val="24"/>
                <w:szCs w:val="24"/>
              </w:rPr>
            </w:pPr>
          </w:p>
          <w:p w:rsidR="002A249C" w:rsidRPr="002A249C" w:rsidRDefault="002A249C" w:rsidP="002A249C">
            <w:pPr>
              <w:spacing w:after="0" w:line="240" w:lineRule="auto"/>
              <w:rPr>
                <w:rFonts w:ascii="Times New Roman" w:hAnsi="Times New Roman"/>
                <w:b/>
                <w:sz w:val="24"/>
                <w:szCs w:val="24"/>
              </w:rPr>
            </w:pPr>
          </w:p>
          <w:p w:rsidR="00E5202B" w:rsidRPr="00E5202B" w:rsidRDefault="00E5202B" w:rsidP="00E5202B">
            <w:pPr>
              <w:spacing w:after="0" w:line="240" w:lineRule="auto"/>
              <w:ind w:left="60"/>
              <w:rPr>
                <w:rFonts w:ascii="Times New Roman" w:hAnsi="Times New Roman"/>
                <w:b/>
                <w:sz w:val="24"/>
                <w:szCs w:val="24"/>
              </w:rPr>
            </w:pPr>
          </w:p>
        </w:tc>
      </w:tr>
    </w:tbl>
    <w:p w:rsidR="00E5202B" w:rsidRPr="00E5202B" w:rsidRDefault="00E5202B" w:rsidP="00E5202B">
      <w:pPr>
        <w:rPr>
          <w:rFonts w:ascii="Times New Roman" w:hAnsi="Times New Roman"/>
          <w:b/>
          <w:sz w:val="24"/>
          <w:szCs w:val="24"/>
        </w:rPr>
      </w:pPr>
    </w:p>
    <w:p w:rsidR="00E5202B" w:rsidRPr="003A3982" w:rsidRDefault="00E5202B" w:rsidP="00E5202B">
      <w:pPr>
        <w:spacing w:after="0" w:line="240" w:lineRule="auto"/>
        <w:ind w:firstLine="710"/>
        <w:jc w:val="both"/>
        <w:textAlignment w:val="baseline"/>
        <w:rPr>
          <w:rFonts w:ascii="Times New Roman" w:hAnsi="Times New Roman"/>
          <w:color w:val="000000"/>
          <w:sz w:val="24"/>
          <w:szCs w:val="24"/>
          <w:bdr w:val="none" w:sz="0" w:space="0" w:color="auto" w:frame="1"/>
        </w:rPr>
      </w:pPr>
    </w:p>
    <w:p w:rsidR="00E5202B" w:rsidRPr="003A3982" w:rsidRDefault="00E5202B" w:rsidP="00E5202B">
      <w:pPr>
        <w:spacing w:after="0" w:line="240" w:lineRule="auto"/>
        <w:jc w:val="both"/>
        <w:textAlignment w:val="baseline"/>
        <w:rPr>
          <w:rFonts w:ascii="Times New Roman" w:hAnsi="Times New Roman"/>
          <w:b/>
          <w:color w:val="000000"/>
          <w:sz w:val="24"/>
          <w:szCs w:val="24"/>
          <w:bdr w:val="none" w:sz="0" w:space="0" w:color="auto" w:frame="1"/>
        </w:rPr>
      </w:pPr>
      <w:r w:rsidRPr="003A3982">
        <w:rPr>
          <w:rFonts w:ascii="Times New Roman" w:hAnsi="Times New Roman"/>
          <w:b/>
          <w:color w:val="000000"/>
          <w:sz w:val="24"/>
          <w:szCs w:val="24"/>
          <w:bdr w:val="none" w:sz="0" w:space="0" w:color="auto" w:frame="1"/>
        </w:rPr>
        <w:t>Приложение1</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 xml:space="preserve">В каждом доме есть лекарства. В настоящее время очень многие лекарства продаются в аптеках без рецепта, и часто, люди покупают препараты по совету друзей, знакомых и родственников. Заболела голова – принимаем таблетку. Болит желудок – снова лекарство. А как действует тот, или </w:t>
      </w:r>
      <w:proofErr w:type="gramStart"/>
      <w:r w:rsidRPr="006D13C5">
        <w:rPr>
          <w:rFonts w:ascii="Times New Roman" w:hAnsi="Times New Roman"/>
          <w:color w:val="000000"/>
          <w:sz w:val="24"/>
          <w:szCs w:val="24"/>
          <w:bdr w:val="none" w:sz="0" w:space="0" w:color="auto" w:frame="1"/>
        </w:rPr>
        <w:t>иной  препарат</w:t>
      </w:r>
      <w:proofErr w:type="gramEnd"/>
      <w:r w:rsidRPr="006D13C5">
        <w:rPr>
          <w:rFonts w:ascii="Times New Roman" w:hAnsi="Times New Roman"/>
          <w:color w:val="000000"/>
          <w:sz w:val="24"/>
          <w:szCs w:val="24"/>
          <w:bdr w:val="none" w:sz="0" w:space="0" w:color="auto" w:frame="1"/>
        </w:rPr>
        <w:t xml:space="preserve">? </w:t>
      </w:r>
      <w:proofErr w:type="gramStart"/>
      <w:r w:rsidRPr="006D13C5">
        <w:rPr>
          <w:rFonts w:ascii="Times New Roman" w:hAnsi="Times New Roman"/>
          <w:color w:val="000000"/>
          <w:sz w:val="24"/>
          <w:szCs w:val="24"/>
          <w:bdr w:val="none" w:sz="0" w:space="0" w:color="auto" w:frame="1"/>
        </w:rPr>
        <w:t>Так  ли</w:t>
      </w:r>
      <w:proofErr w:type="gramEnd"/>
      <w:r w:rsidRPr="006D13C5">
        <w:rPr>
          <w:rFonts w:ascii="Times New Roman" w:hAnsi="Times New Roman"/>
          <w:color w:val="000000"/>
          <w:sz w:val="24"/>
          <w:szCs w:val="24"/>
          <w:bdr w:val="none" w:sz="0" w:space="0" w:color="auto" w:frame="1"/>
        </w:rPr>
        <w:t xml:space="preserve"> безобидны таблетки?  </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 xml:space="preserve">К сожалению, </w:t>
      </w:r>
      <w:proofErr w:type="gramStart"/>
      <w:r w:rsidRPr="006D13C5">
        <w:rPr>
          <w:rFonts w:ascii="Times New Roman" w:hAnsi="Times New Roman"/>
          <w:color w:val="000000"/>
          <w:sz w:val="24"/>
          <w:szCs w:val="24"/>
          <w:bdr w:val="none" w:sz="0" w:space="0" w:color="auto" w:frame="1"/>
        </w:rPr>
        <w:t>аспирин  человек</w:t>
      </w:r>
      <w:proofErr w:type="gramEnd"/>
      <w:r w:rsidRPr="006D13C5">
        <w:rPr>
          <w:rFonts w:ascii="Times New Roman" w:hAnsi="Times New Roman"/>
          <w:color w:val="000000"/>
          <w:sz w:val="24"/>
          <w:szCs w:val="24"/>
          <w:bdr w:val="none" w:sz="0" w:space="0" w:color="auto" w:frame="1"/>
        </w:rPr>
        <w:t xml:space="preserve"> принимает часто и без назначения врача, не говоря уже о том, что многие элементарно не читают инструкцию к препарату, а, следовательно, подвергают опасности свой организм.</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 xml:space="preserve">Аспирин человечество принимает уже более века, но сих пор его применение вызывает споры. Ацетилсалициловая кислота, созданная в лаборатории в 1869 году, используется как жаропонижающее и обезболивающее средство. Она предупреждает развитие инфаркта и инсульта, препятствует образованию тромбов. Аспирин принимают в качестве профилактики люди с ишемической болезнью сердца. Несомненно, ацетилсалициловая кислота в жизни человека играет большую роль. Но в тоже время, она опасна, существует впечатляющий список побочных действий на организм человека, которые возникают при </w:t>
      </w:r>
      <w:proofErr w:type="gramStart"/>
      <w:r w:rsidRPr="006D13C5">
        <w:rPr>
          <w:rFonts w:ascii="Times New Roman" w:hAnsi="Times New Roman"/>
          <w:color w:val="000000"/>
          <w:sz w:val="24"/>
          <w:szCs w:val="24"/>
          <w:bdr w:val="none" w:sz="0" w:space="0" w:color="auto" w:frame="1"/>
        </w:rPr>
        <w:t>приеме  ацетилсалициловой</w:t>
      </w:r>
      <w:proofErr w:type="gramEnd"/>
      <w:r w:rsidRPr="006D13C5">
        <w:rPr>
          <w:rFonts w:ascii="Times New Roman" w:hAnsi="Times New Roman"/>
          <w:color w:val="000000"/>
          <w:sz w:val="24"/>
          <w:szCs w:val="24"/>
          <w:bdr w:val="none" w:sz="0" w:space="0" w:color="auto" w:frame="1"/>
        </w:rPr>
        <w:t xml:space="preserve"> кислоты.</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Принимать или не принимать лекарства, содержащие ацетилсалициловую кислоту? Проблема использования лекарственных препаратов заключается в разумности и грамотности их применения.</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3A3982">
        <w:rPr>
          <w:rFonts w:ascii="Times New Roman" w:hAnsi="Times New Roman"/>
          <w:color w:val="000000"/>
          <w:sz w:val="24"/>
          <w:szCs w:val="24"/>
          <w:bdr w:val="none" w:sz="0" w:space="0" w:color="auto" w:frame="1"/>
        </w:rPr>
        <w:t>Е</w:t>
      </w:r>
      <w:r w:rsidRPr="006D13C5">
        <w:rPr>
          <w:rFonts w:ascii="Times New Roman" w:hAnsi="Times New Roman"/>
          <w:color w:val="000000"/>
          <w:sz w:val="24"/>
          <w:szCs w:val="24"/>
          <w:bdr w:val="none" w:sz="0" w:space="0" w:color="auto" w:frame="1"/>
        </w:rPr>
        <w:t>сли выяснить качественный состав и химические свойства ацетилсалициловой кислоты, то можно предположить действие аспирина на организм человека.</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3A3982">
        <w:rPr>
          <w:rFonts w:ascii="Times New Roman" w:hAnsi="Times New Roman"/>
          <w:b/>
          <w:bCs/>
          <w:color w:val="000000"/>
          <w:sz w:val="24"/>
          <w:szCs w:val="24"/>
          <w:bdr w:val="none" w:sz="0" w:space="0" w:color="auto" w:frame="1"/>
        </w:rPr>
        <w:t>1.</w:t>
      </w:r>
      <w:r w:rsidRPr="006D13C5">
        <w:rPr>
          <w:rFonts w:ascii="Times New Roman" w:hAnsi="Times New Roman"/>
          <w:b/>
          <w:bCs/>
          <w:color w:val="000000"/>
          <w:sz w:val="24"/>
          <w:szCs w:val="24"/>
          <w:bdr w:val="none" w:sz="0" w:space="0" w:color="auto" w:frame="1"/>
        </w:rPr>
        <w:t>История открытия аспирина и создание соответствующего препарата.</w:t>
      </w:r>
    </w:p>
    <w:p w:rsidR="00E5202B" w:rsidRPr="003A3982"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 xml:space="preserve">История открытия аспирина является ярким примером того, как лекарственное соединение было найдено в результате наблюдений человека над природой. К середине ХVIII в. кора ивы уже была широко известным народным средством для лечения простуд. Более чем полвека спустя начались интенсивные исследования действующего начала ивовой коры. В 1829 г. французскому фармацевту </w:t>
      </w:r>
      <w:proofErr w:type="spellStart"/>
      <w:r w:rsidRPr="006D13C5">
        <w:rPr>
          <w:rFonts w:ascii="Times New Roman" w:hAnsi="Times New Roman"/>
          <w:color w:val="000000"/>
          <w:sz w:val="24"/>
          <w:szCs w:val="24"/>
          <w:bdr w:val="none" w:sz="0" w:space="0" w:color="auto" w:frame="1"/>
        </w:rPr>
        <w:t>И.Леру</w:t>
      </w:r>
      <w:proofErr w:type="spellEnd"/>
      <w:r w:rsidRPr="006D13C5">
        <w:rPr>
          <w:rFonts w:ascii="Times New Roman" w:hAnsi="Times New Roman"/>
          <w:color w:val="000000"/>
          <w:sz w:val="24"/>
          <w:szCs w:val="24"/>
          <w:bdr w:val="none" w:sz="0" w:space="0" w:color="auto" w:frame="1"/>
        </w:rPr>
        <w:t xml:space="preserve"> удалось получить из коры ивы кристаллическое вещество, которое он назвал салицином (это название происходит от латинского названия ивы – «</w:t>
      </w:r>
      <w:proofErr w:type="spellStart"/>
      <w:r w:rsidRPr="006D13C5">
        <w:rPr>
          <w:rFonts w:ascii="Times New Roman" w:hAnsi="Times New Roman"/>
          <w:color w:val="000000"/>
          <w:sz w:val="24"/>
          <w:szCs w:val="24"/>
          <w:bdr w:val="none" w:sz="0" w:space="0" w:color="auto" w:frame="1"/>
        </w:rPr>
        <w:t>salix</w:t>
      </w:r>
      <w:proofErr w:type="spellEnd"/>
      <w:r w:rsidRPr="006D13C5">
        <w:rPr>
          <w:rFonts w:ascii="Times New Roman" w:hAnsi="Times New Roman"/>
          <w:color w:val="000000"/>
          <w:sz w:val="24"/>
          <w:szCs w:val="24"/>
          <w:bdr w:val="none" w:sz="0" w:space="0" w:color="auto" w:frame="1"/>
        </w:rPr>
        <w:t xml:space="preserve">»). В 1838–1839 гг. итальянский ученый </w:t>
      </w:r>
      <w:proofErr w:type="spellStart"/>
      <w:r w:rsidRPr="006D13C5">
        <w:rPr>
          <w:rFonts w:ascii="Times New Roman" w:hAnsi="Times New Roman"/>
          <w:color w:val="000000"/>
          <w:sz w:val="24"/>
          <w:szCs w:val="24"/>
          <w:bdr w:val="none" w:sz="0" w:space="0" w:color="auto" w:frame="1"/>
        </w:rPr>
        <w:t>Р.Пириа</w:t>
      </w:r>
      <w:proofErr w:type="spellEnd"/>
      <w:r w:rsidRPr="006D13C5">
        <w:rPr>
          <w:rFonts w:ascii="Times New Roman" w:hAnsi="Times New Roman"/>
          <w:color w:val="000000"/>
          <w:sz w:val="24"/>
          <w:szCs w:val="24"/>
          <w:bdr w:val="none" w:sz="0" w:space="0" w:color="auto" w:frame="1"/>
        </w:rPr>
        <w:t xml:space="preserve"> расщепил салицин, показав, что это соединение является гликозидом, и, окислив ароматический фрагмент, получил вещество, которое назвал салициловой кислотой. Сначала салицин получали промышленным путем из очищенной ивовой коры, являвшейся отходом на корзиночных производствах в Бельгии. В 1874 г. в Дрездене была основана первая большая фабрика по производству синтетических салицилатов, исходя из фенола, диоксида углерода и натрия. Несмотря на то, что дешевизна салициловой кислоты позволяла широко использовать ее в медицинской практике, лечение этим препаратом таило в себе немало опасностей, связанных с ее токсическими свойствами. Токсичность салициловой кислоты и явилась причиной, которая привела к открытию аспирина в самом конце прошлого века. У одного из сотрудников фирмы «Байер» по имени Феликс Гофман, который занимался анилиновыми красителями, отец страдал артритом (воспаление суставов), но не переносил салицилаты натрия из-за хронического острого раздражения желудка (что неудивительно, т. к. доза в 6–8 г салицилата в день является, несомненно, сильным раздражителем для пищеварительного тракта). Гофман разыскивал в химической литературе сведения о производных салицилата натрия с меньшей кислотностью и наткнулся на данные об ацетилсалициловой кислоте (она была синтезирована 30 годами раньше). Ацетилсалициловая кислота оказалась более приятной на вкус и, как </w:t>
      </w:r>
      <w:r w:rsidRPr="006D13C5">
        <w:rPr>
          <w:rFonts w:ascii="Times New Roman" w:hAnsi="Times New Roman"/>
          <w:color w:val="000000"/>
          <w:sz w:val="24"/>
          <w:szCs w:val="24"/>
          <w:bdr w:val="none" w:sz="0" w:space="0" w:color="auto" w:frame="1"/>
        </w:rPr>
        <w:lastRenderedPageBreak/>
        <w:t>подчеркивал Гофман, более эффективно помогала его отцу. Новому препарату дали название «аспирин», взяв букву «а» от слова «</w:t>
      </w:r>
      <w:proofErr w:type="spellStart"/>
      <w:r w:rsidRPr="006D13C5">
        <w:rPr>
          <w:rFonts w:ascii="Times New Roman" w:hAnsi="Times New Roman"/>
          <w:color w:val="000000"/>
          <w:sz w:val="24"/>
          <w:szCs w:val="24"/>
          <w:bdr w:val="none" w:sz="0" w:space="0" w:color="auto" w:frame="1"/>
        </w:rPr>
        <w:t>acetyl</w:t>
      </w:r>
      <w:proofErr w:type="spellEnd"/>
      <w:r w:rsidRPr="006D13C5">
        <w:rPr>
          <w:rFonts w:ascii="Times New Roman" w:hAnsi="Times New Roman"/>
          <w:color w:val="000000"/>
          <w:sz w:val="24"/>
          <w:szCs w:val="24"/>
          <w:bdr w:val="none" w:sz="0" w:space="0" w:color="auto" w:frame="1"/>
        </w:rPr>
        <w:t>» (ацетил) и часть «</w:t>
      </w:r>
      <w:proofErr w:type="spellStart"/>
      <w:r w:rsidRPr="006D13C5">
        <w:rPr>
          <w:rFonts w:ascii="Times New Roman" w:hAnsi="Times New Roman"/>
          <w:color w:val="000000"/>
          <w:sz w:val="24"/>
          <w:szCs w:val="24"/>
          <w:bdr w:val="none" w:sz="0" w:space="0" w:color="auto" w:frame="1"/>
        </w:rPr>
        <w:t>спирин</w:t>
      </w:r>
      <w:proofErr w:type="spellEnd"/>
      <w:r w:rsidRPr="006D13C5">
        <w:rPr>
          <w:rFonts w:ascii="Times New Roman" w:hAnsi="Times New Roman"/>
          <w:color w:val="000000"/>
          <w:sz w:val="24"/>
          <w:szCs w:val="24"/>
          <w:bdr w:val="none" w:sz="0" w:space="0" w:color="auto" w:frame="1"/>
        </w:rPr>
        <w:t>» от немецкого слова «</w:t>
      </w:r>
      <w:proofErr w:type="spellStart"/>
      <w:r w:rsidRPr="006D13C5">
        <w:rPr>
          <w:rFonts w:ascii="Times New Roman" w:hAnsi="Times New Roman"/>
          <w:color w:val="000000"/>
          <w:sz w:val="24"/>
          <w:szCs w:val="24"/>
          <w:bdr w:val="none" w:sz="0" w:space="0" w:color="auto" w:frame="1"/>
        </w:rPr>
        <w:t>Spirsaure</w:t>
      </w:r>
      <w:proofErr w:type="spellEnd"/>
      <w:r w:rsidRPr="006D13C5">
        <w:rPr>
          <w:rFonts w:ascii="Times New Roman" w:hAnsi="Times New Roman"/>
          <w:color w:val="000000"/>
          <w:sz w:val="24"/>
          <w:szCs w:val="24"/>
          <w:bdr w:val="none" w:sz="0" w:space="0" w:color="auto" w:frame="1"/>
        </w:rPr>
        <w:t>», которое, в свою очередь, произошло от латинского названия лабазника вязолистного (</w:t>
      </w:r>
      <w:proofErr w:type="spellStart"/>
      <w:r w:rsidRPr="006D13C5">
        <w:rPr>
          <w:rFonts w:ascii="Times New Roman" w:hAnsi="Times New Roman"/>
          <w:color w:val="000000"/>
          <w:sz w:val="24"/>
          <w:szCs w:val="24"/>
          <w:bdr w:val="none" w:sz="0" w:space="0" w:color="auto" w:frame="1"/>
        </w:rPr>
        <w:t>Spiraea</w:t>
      </w:r>
      <w:proofErr w:type="spellEnd"/>
      <w:r w:rsidRPr="006D13C5">
        <w:rPr>
          <w:rFonts w:ascii="Times New Roman" w:hAnsi="Times New Roman"/>
          <w:color w:val="000000"/>
          <w:sz w:val="24"/>
          <w:szCs w:val="24"/>
          <w:bdr w:val="none" w:sz="0" w:space="0" w:color="auto" w:frame="1"/>
        </w:rPr>
        <w:t xml:space="preserve"> </w:t>
      </w:r>
      <w:proofErr w:type="spellStart"/>
      <w:r w:rsidRPr="006D13C5">
        <w:rPr>
          <w:rFonts w:ascii="Times New Roman" w:hAnsi="Times New Roman"/>
          <w:color w:val="000000"/>
          <w:sz w:val="24"/>
          <w:szCs w:val="24"/>
          <w:bdr w:val="none" w:sz="0" w:space="0" w:color="auto" w:frame="1"/>
        </w:rPr>
        <w:t>ulmaria</w:t>
      </w:r>
      <w:proofErr w:type="spellEnd"/>
      <w:r w:rsidRPr="006D13C5">
        <w:rPr>
          <w:rFonts w:ascii="Times New Roman" w:hAnsi="Times New Roman"/>
          <w:color w:val="000000"/>
          <w:sz w:val="24"/>
          <w:szCs w:val="24"/>
          <w:bdr w:val="none" w:sz="0" w:space="0" w:color="auto" w:frame="1"/>
        </w:rPr>
        <w:t>) – растения, содержащего большие количества салициловой кислоты. В 1899 г. на фирме «Байер» началось производство препарата под названием «</w:t>
      </w:r>
      <w:proofErr w:type="gramStart"/>
      <w:r w:rsidRPr="006D13C5">
        <w:rPr>
          <w:rFonts w:ascii="Times New Roman" w:hAnsi="Times New Roman"/>
          <w:color w:val="000000"/>
          <w:sz w:val="24"/>
          <w:szCs w:val="24"/>
          <w:bdr w:val="none" w:sz="0" w:space="0" w:color="auto" w:frame="1"/>
        </w:rPr>
        <w:t>ас-</w:t>
      </w:r>
      <w:proofErr w:type="spellStart"/>
      <w:r w:rsidRPr="006D13C5">
        <w:rPr>
          <w:rFonts w:ascii="Times New Roman" w:hAnsi="Times New Roman"/>
          <w:color w:val="000000"/>
          <w:sz w:val="24"/>
          <w:szCs w:val="24"/>
          <w:bdr w:val="none" w:sz="0" w:space="0" w:color="auto" w:frame="1"/>
        </w:rPr>
        <w:t>пирин</w:t>
      </w:r>
      <w:proofErr w:type="spellEnd"/>
      <w:proofErr w:type="gramEnd"/>
      <w:r w:rsidRPr="006D13C5">
        <w:rPr>
          <w:rFonts w:ascii="Times New Roman" w:hAnsi="Times New Roman"/>
          <w:color w:val="000000"/>
          <w:sz w:val="24"/>
          <w:szCs w:val="24"/>
          <w:bdr w:val="none" w:sz="0" w:space="0" w:color="auto" w:frame="1"/>
        </w:rPr>
        <w:t>» в качестве анальгезирующего, жаропонижающего и противовоспалительного средства. В то время препарат выпускался в виде порошка, расфасованного в стеклянные бутылочки.</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3A3982">
        <w:rPr>
          <w:rFonts w:ascii="Times New Roman" w:hAnsi="Times New Roman"/>
          <w:b/>
          <w:bCs/>
          <w:color w:val="000000"/>
          <w:sz w:val="24"/>
          <w:szCs w:val="24"/>
          <w:bdr w:val="none" w:sz="0" w:space="0" w:color="auto" w:frame="1"/>
        </w:rPr>
        <w:t>2.</w:t>
      </w:r>
      <w:r w:rsidRPr="006D13C5">
        <w:rPr>
          <w:rFonts w:ascii="Times New Roman" w:hAnsi="Times New Roman"/>
          <w:b/>
          <w:bCs/>
          <w:color w:val="000000"/>
          <w:sz w:val="24"/>
          <w:szCs w:val="24"/>
          <w:bdr w:val="none" w:sz="0" w:space="0" w:color="auto" w:frame="1"/>
        </w:rPr>
        <w:t xml:space="preserve">Физические свойства </w:t>
      </w:r>
      <w:r w:rsidRPr="003A3982">
        <w:rPr>
          <w:rFonts w:ascii="Times New Roman" w:hAnsi="Times New Roman"/>
          <w:b/>
          <w:bCs/>
          <w:color w:val="000000"/>
          <w:sz w:val="24"/>
          <w:szCs w:val="24"/>
          <w:bdr w:val="none" w:sz="0" w:space="0" w:color="auto" w:frame="1"/>
        </w:rPr>
        <w:t xml:space="preserve">(аспирина) </w:t>
      </w:r>
      <w:r w:rsidRPr="006D13C5">
        <w:rPr>
          <w:rFonts w:ascii="Times New Roman" w:hAnsi="Times New Roman"/>
          <w:b/>
          <w:bCs/>
          <w:color w:val="000000"/>
          <w:sz w:val="24"/>
          <w:szCs w:val="24"/>
          <w:bdr w:val="none" w:sz="0" w:space="0" w:color="auto" w:frame="1"/>
        </w:rPr>
        <w:t>ацетилсалициловой кислоты:</w:t>
      </w:r>
      <w:r w:rsidRPr="003A3982">
        <w:rPr>
          <w:rFonts w:ascii="Times New Roman" w:hAnsi="Times New Roman"/>
          <w:noProof/>
          <w:sz w:val="24"/>
          <w:szCs w:val="24"/>
        </w:rPr>
        <mc:AlternateContent>
          <mc:Choice Requires="wps">
            <w:drawing>
              <wp:inline distT="0" distB="0" distL="0" distR="0">
                <wp:extent cx="304800" cy="304800"/>
                <wp:effectExtent l="0" t="0" r="0" b="0"/>
                <wp:docPr id="1" name="Прямоугольник 1" descr="https://lh4.googleusercontent.com/oYz5mbhhdDZkFwUtVyhO2v-kJM3lIQbq-ERqGM0l8wKwymsKXqcHTazIvPK9ysVwkZfzwdIOwTQZVMJZNWuf538k_L_Pi5cyq9OPW2UQen4Oav9b9my4TanYau_mZ1si-TbBYWRZWj0f6Mstq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21275" id="Прямоугольник 1" o:spid="_x0000_s1026" alt="https://lh4.googleusercontent.com/oYz5mbhhdDZkFwUtVyhO2v-kJM3lIQbq-ERqGM0l8wKwymsKXqcHTazIvPK9ysVwkZfzwdIOwTQZVMJZNWuf538k_L_Pi5cyq9OPW2UQen4Oav9b9my4TanYau_mZ1si-TbBYWRZWj0f6Mstq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LD+yCiAAwAAhQYAAA4AAAAAAAAAAAAAAAAALgIAAGRycy9lMm9Eb2Mu&#10;eG1sUEsBAi0AFAAGAAgAAAAhAEyg6SzYAAAAAwEAAA8AAAAAAAAAAAAAAAAA2gUAAGRycy9kb3du&#10;cmV2LnhtbFBLBQYAAAAABAAEAPMAAADfBgAAAAA=&#10;" filled="f" stroked="f">
                <o:lock v:ext="edit" aspectratio="t"/>
                <w10:anchorlock/>
              </v:rect>
            </w:pict>
          </mc:Fallback>
        </mc:AlternateConten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Ацетилсалициловая кислота белое кристаллическое вещество, малорастворимое в воде при комнатной температуре, растворимое в горячей воде, хорошо растворимо в спирте, в растворах щелочей, температура плавления:143 – 144 0С.</w:t>
      </w:r>
      <w:r w:rsidRPr="003A3982">
        <w:rPr>
          <w:rFonts w:ascii="Times New Roman" w:hAnsi="Times New Roman"/>
          <w:noProof/>
          <w:sz w:val="24"/>
          <w:szCs w:val="24"/>
        </w:rPr>
        <mc:AlternateContent>
          <mc:Choice Requires="wps">
            <w:drawing>
              <wp:inline distT="0" distB="0" distL="0" distR="0">
                <wp:extent cx="304800" cy="304800"/>
                <wp:effectExtent l="0" t="0" r="0" b="0"/>
                <wp:docPr id="3" name="Прямоугольник 3" descr="https://lh3.googleusercontent.com/6a1u2b3KpyLqSHv06llqgv0vbqXO7jggb9qoKSHgc0TZfVBThU7fOIoV6pfi-TnvYMbRpIkdNQZDRqMzldd22kjtMVDDIKlZqNZO4pLLoPiYEtdhEi7z0RuKayhqaOjO9fgj6al80F1w8dZ6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29DEA" id="Прямоугольник 3" o:spid="_x0000_s1026" alt="https://lh3.googleusercontent.com/6a1u2b3KpyLqSHv06llqgv0vbqXO7jggb9qoKSHgc0TZfVBThU7fOIoV6pfi-TnvYMbRpIkdNQZDRqMzldd22kjtMVDDIKlZqNZO4pLLoPiYEtdhEi7z0RuKayhqaOjO9fgj6al80F1w8dZ61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pK4BHfgMAAIUGAAAOAAAAAAAAAAAAAAAAAC4CAABkcnMvZTJvRG9jLnht&#10;bFBLAQItABQABgAIAAAAIQBMoOks2AAAAAMBAAAPAAAAAAAAAAAAAAAAANgFAABkcnMvZG93bnJl&#10;di54bWxQSwUGAAAAAAQABADzAAAA3QYAAAAA&#10;" filled="f" stroked="f">
                <o:lock v:ext="edit" aspectratio="t"/>
                <w10:anchorlock/>
              </v:rect>
            </w:pict>
          </mc:Fallback>
        </mc:AlternateConten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3A3982">
        <w:rPr>
          <w:rFonts w:ascii="Times New Roman" w:hAnsi="Times New Roman"/>
          <w:b/>
          <w:bCs/>
          <w:color w:val="000000"/>
          <w:sz w:val="24"/>
          <w:szCs w:val="24"/>
          <w:bdr w:val="none" w:sz="0" w:space="0" w:color="auto" w:frame="1"/>
        </w:rPr>
        <w:t xml:space="preserve">3.Химические свойства (аспирина) </w:t>
      </w:r>
      <w:r w:rsidRPr="006D13C5">
        <w:rPr>
          <w:rFonts w:ascii="Times New Roman" w:hAnsi="Times New Roman"/>
          <w:b/>
          <w:bCs/>
          <w:color w:val="000000"/>
          <w:sz w:val="24"/>
          <w:szCs w:val="24"/>
          <w:bdr w:val="none" w:sz="0" w:space="0" w:color="auto" w:frame="1"/>
        </w:rPr>
        <w:t>ацетилсалициловой кислоты:</w:t>
      </w:r>
      <w:r w:rsidRPr="003A3982">
        <w:rPr>
          <w:rFonts w:ascii="Times New Roman" w:hAnsi="Times New Roman"/>
          <w:noProof/>
          <w:sz w:val="24"/>
          <w:szCs w:val="24"/>
        </w:rPr>
        <mc:AlternateContent>
          <mc:Choice Requires="wps">
            <w:drawing>
              <wp:inline distT="0" distB="0" distL="0" distR="0">
                <wp:extent cx="304800" cy="304800"/>
                <wp:effectExtent l="0" t="0" r="0" b="0"/>
                <wp:docPr id="4" name="Прямоугольник 4" descr="https://lh4.googleusercontent.com/oYz5mbhhdDZkFwUtVyhO2v-kJM3lIQbq-ERqGM0l8wKwymsKXqcHTazIvPK9ysVwkZfzwdIOwTQZVMJZNWuf538k_L_Pi5cyq9OPW2UQen4Oav9b9my4TanYau_mZ1si-TbBYWRZWj0f6Mstq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8D02E" id="Прямоугольник 4" o:spid="_x0000_s1026" alt="https://lh4.googleusercontent.com/oYz5mbhhdDZkFwUtVyhO2v-kJM3lIQbq-ERqGM0l8wKwymsKXqcHTazIvPK9ysVwkZfzwdIOwTQZVMJZNWuf538k_L_Pi5cyq9OPW2UQen4Oav9b9my4TanYau_mZ1si-TbBYWRZWj0f6Mstq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atPu+oIDAACFBgAADgAAAAAAAAAAAAAAAAAuAgAAZHJzL2Uyb0Rv&#10;Yy54bWxQSwECLQAUAAYACAAAACEATKDpLNgAAAADAQAADwAAAAAAAAAAAAAAAADcBQAAZHJzL2Rv&#10;d25yZXYueG1sUEsFBgAAAAAEAAQA8wAAAOEGAAAAAA==&#10;" filled="f" stroked="f">
                <o:lock v:ext="edit" aspectratio="t"/>
                <w10:anchorlock/>
              </v:rect>
            </w:pict>
          </mc:Fallback>
        </mc:AlternateContent>
      </w:r>
    </w:p>
    <w:p w:rsidR="00E5202B" w:rsidRPr="006D13C5" w:rsidRDefault="00E5202B" w:rsidP="00E5202B">
      <w:pPr>
        <w:spacing w:after="0" w:line="240" w:lineRule="auto"/>
        <w:jc w:val="both"/>
        <w:textAlignment w:val="baseline"/>
        <w:rPr>
          <w:rFonts w:ascii="Times New Roman" w:hAnsi="Times New Roman"/>
          <w:color w:val="000000"/>
          <w:sz w:val="24"/>
          <w:szCs w:val="24"/>
        </w:rPr>
      </w:pPr>
      <w:proofErr w:type="gramStart"/>
      <w:r w:rsidRPr="003A3982">
        <w:rPr>
          <w:rFonts w:ascii="Times New Roman" w:hAnsi="Times New Roman"/>
          <w:b/>
          <w:bCs/>
          <w:color w:val="000000"/>
          <w:sz w:val="24"/>
          <w:szCs w:val="24"/>
          <w:u w:val="single"/>
          <w:bdr w:val="none" w:sz="0" w:space="0" w:color="auto" w:frame="1"/>
        </w:rPr>
        <w:t>А)</w:t>
      </w:r>
      <w:r w:rsidRPr="006D13C5">
        <w:rPr>
          <w:rFonts w:ascii="Times New Roman" w:hAnsi="Times New Roman"/>
          <w:b/>
          <w:bCs/>
          <w:color w:val="000000"/>
          <w:sz w:val="24"/>
          <w:szCs w:val="24"/>
          <w:u w:val="single"/>
          <w:bdr w:val="none" w:sz="0" w:space="0" w:color="auto" w:frame="1"/>
        </w:rPr>
        <w:t>Определение</w:t>
      </w:r>
      <w:proofErr w:type="gramEnd"/>
      <w:r w:rsidRPr="006D13C5">
        <w:rPr>
          <w:rFonts w:ascii="Times New Roman" w:hAnsi="Times New Roman"/>
          <w:b/>
          <w:bCs/>
          <w:color w:val="000000"/>
          <w:sz w:val="24"/>
          <w:szCs w:val="24"/>
          <w:u w:val="single"/>
          <w:bdr w:val="none" w:sz="0" w:space="0" w:color="auto" w:frame="1"/>
        </w:rPr>
        <w:t xml:space="preserve"> растворимости аспирина  в воде.</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 xml:space="preserve">Растерли в </w:t>
      </w:r>
      <w:proofErr w:type="gramStart"/>
      <w:r w:rsidRPr="006D13C5">
        <w:rPr>
          <w:rFonts w:ascii="Times New Roman" w:hAnsi="Times New Roman"/>
          <w:color w:val="000000"/>
          <w:sz w:val="24"/>
          <w:szCs w:val="24"/>
          <w:bdr w:val="none" w:sz="0" w:space="0" w:color="auto" w:frame="1"/>
        </w:rPr>
        <w:t>ступке  таблетки</w:t>
      </w:r>
      <w:proofErr w:type="gramEnd"/>
      <w:r w:rsidRPr="006D13C5">
        <w:rPr>
          <w:rFonts w:ascii="Times New Roman" w:hAnsi="Times New Roman"/>
          <w:color w:val="000000"/>
          <w:sz w:val="24"/>
          <w:szCs w:val="24"/>
          <w:bdr w:val="none" w:sz="0" w:space="0" w:color="auto" w:frame="1"/>
        </w:rPr>
        <w:t xml:space="preserve"> каждого из лекарств. Обозначили пробирки под номерами (№ 1 – АСПИРИН С (производство Германия), № 2 УПСАРИН УПСА (производство Франция), № 3 – АСПИРИН (производство Россия))</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 xml:space="preserve">Перенесли в пробирки по 0,1 г каждого лекарства. Добавили в каждую пробирку 10-15 мл воды и отметили растворимость лекарств в воде. Нагрели на спиртовке пробирки с веществами (примерно 30 </w:t>
      </w:r>
      <w:proofErr w:type="gramStart"/>
      <w:r w:rsidRPr="006D13C5">
        <w:rPr>
          <w:rFonts w:ascii="Times New Roman" w:hAnsi="Times New Roman"/>
          <w:color w:val="000000"/>
          <w:sz w:val="24"/>
          <w:szCs w:val="24"/>
          <w:bdr w:val="none" w:sz="0" w:space="0" w:color="auto" w:frame="1"/>
        </w:rPr>
        <w:t>с)  до</w:t>
      </w:r>
      <w:proofErr w:type="gramEnd"/>
      <w:r w:rsidRPr="006D13C5">
        <w:rPr>
          <w:rFonts w:ascii="Times New Roman" w:hAnsi="Times New Roman"/>
          <w:color w:val="000000"/>
          <w:sz w:val="24"/>
          <w:szCs w:val="24"/>
          <w:bdr w:val="none" w:sz="0" w:space="0" w:color="auto" w:frame="1"/>
        </w:rPr>
        <w:t xml:space="preserve"> повышения температуры, чтобы приблизить максимально к условиям внутри организма.  </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6D13C5">
        <w:rPr>
          <w:rFonts w:ascii="Times New Roman" w:hAnsi="Times New Roman"/>
          <w:b/>
          <w:bCs/>
          <w:color w:val="000000"/>
          <w:sz w:val="24"/>
          <w:szCs w:val="24"/>
          <w:bdr w:val="none" w:sz="0" w:space="0" w:color="auto" w:frame="1"/>
        </w:rPr>
        <w:t>Результаты и выводы:</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6D13C5">
        <w:rPr>
          <w:rFonts w:ascii="Times New Roman" w:hAnsi="Times New Roman"/>
          <w:b/>
          <w:bCs/>
          <w:color w:val="000000"/>
          <w:sz w:val="24"/>
          <w:szCs w:val="24"/>
          <w:bdr w:val="none" w:sz="0" w:space="0" w:color="auto" w:frame="1"/>
        </w:rPr>
        <w:t>№ 1 – АСПИРИН С (производство Германия) - растворимость очень хорошая</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6D13C5">
        <w:rPr>
          <w:rFonts w:ascii="Times New Roman" w:hAnsi="Times New Roman"/>
          <w:b/>
          <w:bCs/>
          <w:color w:val="000000"/>
          <w:sz w:val="24"/>
          <w:szCs w:val="24"/>
          <w:bdr w:val="none" w:sz="0" w:space="0" w:color="auto" w:frame="1"/>
        </w:rPr>
        <w:t>№ 2 - УПСАРИН УПСА (производство Франция) – растворимость очень хорошая</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6D13C5">
        <w:rPr>
          <w:rFonts w:ascii="Times New Roman" w:hAnsi="Times New Roman"/>
          <w:b/>
          <w:bCs/>
          <w:color w:val="000000"/>
          <w:sz w:val="24"/>
          <w:szCs w:val="24"/>
          <w:bdr w:val="none" w:sz="0" w:space="0" w:color="auto" w:frame="1"/>
        </w:rPr>
        <w:t>№ 3 – АСПИРИН (производство Россия) – растворимость плохая.</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 xml:space="preserve">Ацетилсалициловая кислота, согласно физическим свойствам малорастворимая в холодной воде. Но Аспирин С и </w:t>
      </w:r>
      <w:proofErr w:type="spellStart"/>
      <w:r w:rsidRPr="006D13C5">
        <w:rPr>
          <w:rFonts w:ascii="Times New Roman" w:hAnsi="Times New Roman"/>
          <w:color w:val="000000"/>
          <w:sz w:val="24"/>
          <w:szCs w:val="24"/>
          <w:bdr w:val="none" w:sz="0" w:space="0" w:color="auto" w:frame="1"/>
        </w:rPr>
        <w:t>Упсарин</w:t>
      </w:r>
      <w:proofErr w:type="spellEnd"/>
      <w:r w:rsidRPr="006D13C5">
        <w:rPr>
          <w:rFonts w:ascii="Times New Roman" w:hAnsi="Times New Roman"/>
          <w:color w:val="000000"/>
          <w:sz w:val="24"/>
          <w:szCs w:val="24"/>
          <w:bdr w:val="none" w:sz="0" w:space="0" w:color="auto" w:frame="1"/>
        </w:rPr>
        <w:t xml:space="preserve"> УПСА хорошо растворились уже в холодной воде. Аспирин российского производства практически не растворился в холодной воде и также плохо растворился и после нагревания. Внимательно изучив инструкцию по составу лекарств, пришли к выводу, что крахмал, который присутствует в качестве вспомогательного вещества в аспирине российского производства является малорастворимым веществом, что также сказалось на растворении аспирина российского производства.</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 xml:space="preserve">По инструкции данные лекарства следует запивать водой (рекомендации всех производителей), соком (рекомендация </w:t>
      </w:r>
      <w:proofErr w:type="spellStart"/>
      <w:r w:rsidRPr="006D13C5">
        <w:rPr>
          <w:rFonts w:ascii="Times New Roman" w:hAnsi="Times New Roman"/>
          <w:color w:val="000000"/>
          <w:sz w:val="24"/>
          <w:szCs w:val="24"/>
          <w:bdr w:val="none" w:sz="0" w:space="0" w:color="auto" w:frame="1"/>
        </w:rPr>
        <w:t>дляУпсарина</w:t>
      </w:r>
      <w:proofErr w:type="spellEnd"/>
      <w:r w:rsidRPr="006D13C5">
        <w:rPr>
          <w:rFonts w:ascii="Times New Roman" w:hAnsi="Times New Roman"/>
          <w:color w:val="000000"/>
          <w:sz w:val="24"/>
          <w:szCs w:val="24"/>
          <w:bdr w:val="none" w:sz="0" w:space="0" w:color="auto" w:frame="1"/>
        </w:rPr>
        <w:t xml:space="preserve"> УПСА) и дополнительно молоком для Аспирина российского производства.</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Результат данного опыта показывает, что среди выбранных для исследования лекарств, содержащих ацетилсалициловую кислоту, аспирин российского производства малорастворимый в воде, поэтому попав в желудок, есть риск того что он прикрепится к стенкам желудка, что может вызвать эрозивно-язвенные поражения и желудочно-кишечные кровотечения.</w:t>
      </w:r>
    </w:p>
    <w:p w:rsidR="00E5202B" w:rsidRPr="006D13C5" w:rsidRDefault="00E5202B" w:rsidP="00E5202B">
      <w:pPr>
        <w:spacing w:after="0" w:line="240" w:lineRule="auto"/>
        <w:jc w:val="both"/>
        <w:textAlignment w:val="baseline"/>
        <w:rPr>
          <w:rFonts w:ascii="Times New Roman" w:hAnsi="Times New Roman"/>
          <w:color w:val="000000"/>
          <w:sz w:val="24"/>
          <w:szCs w:val="24"/>
        </w:rPr>
      </w:pPr>
      <w:proofErr w:type="spellStart"/>
      <w:r w:rsidRPr="003A3982">
        <w:rPr>
          <w:rFonts w:ascii="Times New Roman" w:hAnsi="Times New Roman"/>
          <w:b/>
          <w:bCs/>
          <w:color w:val="000000"/>
          <w:sz w:val="24"/>
          <w:szCs w:val="24"/>
          <w:u w:val="single"/>
          <w:bdr w:val="none" w:sz="0" w:space="0" w:color="auto" w:frame="1"/>
        </w:rPr>
        <w:t>Б.</w:t>
      </w:r>
      <w:r w:rsidRPr="006D13C5">
        <w:rPr>
          <w:rFonts w:ascii="Times New Roman" w:hAnsi="Times New Roman"/>
          <w:b/>
          <w:bCs/>
          <w:color w:val="000000"/>
          <w:sz w:val="24"/>
          <w:szCs w:val="24"/>
          <w:u w:val="single"/>
          <w:bdr w:val="none" w:sz="0" w:space="0" w:color="auto" w:frame="1"/>
        </w:rPr>
        <w:t>Определение</w:t>
      </w:r>
      <w:proofErr w:type="spellEnd"/>
      <w:r w:rsidRPr="006D13C5">
        <w:rPr>
          <w:rFonts w:ascii="Times New Roman" w:hAnsi="Times New Roman"/>
          <w:b/>
          <w:bCs/>
          <w:color w:val="000000"/>
          <w:sz w:val="24"/>
          <w:szCs w:val="24"/>
          <w:u w:val="single"/>
          <w:bdr w:val="none" w:sz="0" w:space="0" w:color="auto" w:frame="1"/>
        </w:rPr>
        <w:t xml:space="preserve"> кислотности среды.</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lastRenderedPageBreak/>
        <w:t>При добавлении индикатора метилоранжа, яркая красная окраска появилась в образце № 3, где находился исследуемый образец с АСПИРИНОМ Российского производства, появление красной окраски метилоранжа указывает на выраженность кислотной среды. В пробирке № 1 и в пробирке № 2, где находились образцы АСПИРИНА С (Германия) и УПСАРИНА УПСА(Франция), индикатор не поменял свою окраску, следовательно, следует сделать вывод, что данные образцы не имеют яркой выраженной кислотности среды.</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w:t>
      </w:r>
    </w:p>
    <w:p w:rsidR="00E5202B" w:rsidRPr="006D13C5" w:rsidRDefault="00E5202B" w:rsidP="00E5202B">
      <w:pPr>
        <w:spacing w:after="0" w:line="240" w:lineRule="auto"/>
        <w:jc w:val="both"/>
        <w:textAlignment w:val="baseline"/>
        <w:rPr>
          <w:rFonts w:ascii="Times New Roman" w:hAnsi="Times New Roman"/>
          <w:color w:val="000000"/>
          <w:sz w:val="24"/>
          <w:szCs w:val="24"/>
        </w:rPr>
      </w:pPr>
      <w:proofErr w:type="spellStart"/>
      <w:r w:rsidRPr="003A3982">
        <w:rPr>
          <w:rFonts w:ascii="Times New Roman" w:hAnsi="Times New Roman"/>
          <w:b/>
          <w:bCs/>
          <w:color w:val="000000"/>
          <w:sz w:val="24"/>
          <w:szCs w:val="24"/>
          <w:u w:val="single"/>
          <w:bdr w:val="none" w:sz="0" w:space="0" w:color="auto" w:frame="1"/>
        </w:rPr>
        <w:t>В.</w:t>
      </w:r>
      <w:r w:rsidRPr="006D13C5">
        <w:rPr>
          <w:rFonts w:ascii="Times New Roman" w:hAnsi="Times New Roman"/>
          <w:b/>
          <w:bCs/>
          <w:color w:val="000000"/>
          <w:sz w:val="24"/>
          <w:szCs w:val="24"/>
          <w:u w:val="single"/>
          <w:bdr w:val="none" w:sz="0" w:space="0" w:color="auto" w:frame="1"/>
        </w:rPr>
        <w:t>Определение</w:t>
      </w:r>
      <w:proofErr w:type="spellEnd"/>
      <w:r w:rsidRPr="006D13C5">
        <w:rPr>
          <w:rFonts w:ascii="Times New Roman" w:hAnsi="Times New Roman"/>
          <w:b/>
          <w:bCs/>
          <w:color w:val="000000"/>
          <w:sz w:val="24"/>
          <w:szCs w:val="24"/>
          <w:u w:val="single"/>
          <w:bdr w:val="none" w:sz="0" w:space="0" w:color="auto" w:frame="1"/>
        </w:rPr>
        <w:t xml:space="preserve"> </w:t>
      </w:r>
      <w:r w:rsidRPr="003A3982">
        <w:rPr>
          <w:rFonts w:ascii="Times New Roman" w:hAnsi="Times New Roman"/>
          <w:b/>
          <w:bCs/>
          <w:color w:val="000000"/>
          <w:sz w:val="24"/>
          <w:szCs w:val="24"/>
          <w:u w:val="single"/>
          <w:bdr w:val="none" w:sz="0" w:space="0" w:color="auto" w:frame="1"/>
        </w:rPr>
        <w:t>растворимости аспирина в спирте</w:t>
      </w:r>
      <w:r w:rsidRPr="006D13C5">
        <w:rPr>
          <w:rFonts w:ascii="Times New Roman" w:hAnsi="Times New Roman"/>
          <w:b/>
          <w:bCs/>
          <w:color w:val="000000"/>
          <w:sz w:val="24"/>
          <w:szCs w:val="24"/>
          <w:u w:val="single"/>
          <w:bdr w:val="none" w:sz="0" w:space="0" w:color="auto" w:frame="1"/>
        </w:rPr>
        <w:t>.</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 xml:space="preserve">АСПИРИН (Российского производства) лучше растворяется в этаноле, чем в воде, но выпадает в </w:t>
      </w:r>
      <w:proofErr w:type="gramStart"/>
      <w:r w:rsidRPr="006D13C5">
        <w:rPr>
          <w:rFonts w:ascii="Times New Roman" w:hAnsi="Times New Roman"/>
          <w:color w:val="000000"/>
          <w:sz w:val="24"/>
          <w:szCs w:val="24"/>
          <w:bdr w:val="none" w:sz="0" w:space="0" w:color="auto" w:frame="1"/>
        </w:rPr>
        <w:t>осадок  в</w:t>
      </w:r>
      <w:proofErr w:type="gramEnd"/>
      <w:r w:rsidRPr="006D13C5">
        <w:rPr>
          <w:rFonts w:ascii="Times New Roman" w:hAnsi="Times New Roman"/>
          <w:color w:val="000000"/>
          <w:sz w:val="24"/>
          <w:szCs w:val="24"/>
          <w:bdr w:val="none" w:sz="0" w:space="0" w:color="auto" w:frame="1"/>
        </w:rPr>
        <w:t xml:space="preserve"> виде игольчатых кристаллов, АСПИРИН  (производство - Германия) частично растворился, а часть лекарства образовала хорошо различимый белый осадок, так же белый осадок, мы наблюдали в пробирке № 2, где находился УПСАРИН УПСА (производство -Франция).</w:t>
      </w:r>
    </w:p>
    <w:p w:rsidR="00E5202B" w:rsidRPr="006D13C5" w:rsidRDefault="00E5202B" w:rsidP="00E5202B">
      <w:pPr>
        <w:spacing w:after="0" w:line="240" w:lineRule="auto"/>
        <w:ind w:firstLine="710"/>
        <w:jc w:val="both"/>
        <w:textAlignment w:val="baseline"/>
        <w:rPr>
          <w:rFonts w:ascii="Times New Roman" w:hAnsi="Times New Roman"/>
          <w:color w:val="000000"/>
          <w:sz w:val="24"/>
          <w:szCs w:val="24"/>
        </w:rPr>
      </w:pPr>
      <w:r w:rsidRPr="006D13C5">
        <w:rPr>
          <w:rFonts w:ascii="Times New Roman" w:hAnsi="Times New Roman"/>
          <w:color w:val="000000"/>
          <w:sz w:val="24"/>
          <w:szCs w:val="24"/>
          <w:bdr w:val="none" w:sz="0" w:space="0" w:color="auto" w:frame="1"/>
        </w:rPr>
        <w:t>В инструкции производители АСПИРИНА С (Германия) и УПСАРИНА УПСА (Франция) указывают, что недопустимо применение аспирина совместно с этанолом, это также доказало наше исследование, которое показало об изменении свойств лекарства. Следует сделать вывод о недопустимости применения алкогольсодержащих лекарств совместно с аспирином, а тем более с алкоголем.</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3A3982">
        <w:rPr>
          <w:rFonts w:ascii="Times New Roman" w:hAnsi="Times New Roman"/>
          <w:b/>
          <w:bCs/>
          <w:color w:val="000000"/>
          <w:sz w:val="24"/>
          <w:szCs w:val="24"/>
          <w:bdr w:val="none" w:sz="0" w:space="0" w:color="auto" w:frame="1"/>
        </w:rPr>
        <w:t>В</w:t>
      </w:r>
      <w:r w:rsidRPr="006D13C5">
        <w:rPr>
          <w:rFonts w:ascii="Times New Roman" w:hAnsi="Times New Roman"/>
          <w:b/>
          <w:bCs/>
          <w:color w:val="000000"/>
          <w:sz w:val="24"/>
          <w:szCs w:val="24"/>
          <w:bdr w:val="none" w:sz="0" w:space="0" w:color="auto" w:frame="1"/>
        </w:rPr>
        <w:t>ыводы</w:t>
      </w:r>
      <w:r w:rsidRPr="006D13C5">
        <w:rPr>
          <w:rFonts w:ascii="Times New Roman" w:hAnsi="Times New Roman"/>
          <w:color w:val="000000"/>
          <w:sz w:val="24"/>
          <w:szCs w:val="24"/>
          <w:bdr w:val="none" w:sz="0" w:space="0" w:color="auto" w:frame="1"/>
        </w:rPr>
        <w:t>:</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3A3982">
        <w:rPr>
          <w:rFonts w:ascii="Times New Roman" w:hAnsi="Times New Roman"/>
          <w:color w:val="000000"/>
          <w:sz w:val="24"/>
          <w:szCs w:val="24"/>
          <w:bdr w:val="none" w:sz="0" w:space="0" w:color="auto" w:frame="1"/>
        </w:rPr>
        <w:t>1.</w:t>
      </w:r>
      <w:r w:rsidRPr="006D13C5">
        <w:rPr>
          <w:rFonts w:ascii="Times New Roman" w:hAnsi="Times New Roman"/>
          <w:color w:val="000000"/>
          <w:sz w:val="24"/>
          <w:szCs w:val="24"/>
          <w:bdr w:val="none" w:sz="0" w:space="0" w:color="auto" w:frame="1"/>
        </w:rPr>
        <w:t xml:space="preserve">АСПИРИН Российского производства плохо растворим в воде, имеет наиболее ярко выраженную кислотность, поэтому, мы не рекомендуем его применять, а, лучше использовать АСПИРИН С (Германия) или УПСАРИН УПСА (Франция), производители, которых обеспечили полную растворимость ацетилсалициловой </w:t>
      </w:r>
      <w:proofErr w:type="gramStart"/>
      <w:r w:rsidRPr="006D13C5">
        <w:rPr>
          <w:rFonts w:ascii="Times New Roman" w:hAnsi="Times New Roman"/>
          <w:color w:val="000000"/>
          <w:sz w:val="24"/>
          <w:szCs w:val="24"/>
          <w:bdr w:val="none" w:sz="0" w:space="0" w:color="auto" w:frame="1"/>
        </w:rPr>
        <w:t>кислоты  в</w:t>
      </w:r>
      <w:proofErr w:type="gramEnd"/>
      <w:r w:rsidRPr="006D13C5">
        <w:rPr>
          <w:rFonts w:ascii="Times New Roman" w:hAnsi="Times New Roman"/>
          <w:color w:val="000000"/>
          <w:sz w:val="24"/>
          <w:szCs w:val="24"/>
          <w:bdr w:val="none" w:sz="0" w:space="0" w:color="auto" w:frame="1"/>
        </w:rPr>
        <w:t xml:space="preserve"> воде. Следовательно, снижается опасность заболеваний желудочно-кишечного тракта. Если, вы, все-таки употребляете АСПИРИН Российского производства, то необходимо помнить, что его лучше запивать молоком, что обеспечит защиту желудка от повышения кислотности среды. АСПИРИН С (Германия) и УПСАРИН УПСА (Франция), следует запивать водой, которая обеспечивает полную растворимость данных лекарственных препаратов, но не рекомендуется запивать соком или морсом, что может привести к повышению кислотности среды желудка.</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3A3982">
        <w:rPr>
          <w:rFonts w:ascii="Times New Roman" w:hAnsi="Times New Roman"/>
          <w:color w:val="000000"/>
          <w:sz w:val="24"/>
          <w:szCs w:val="24"/>
          <w:bdr w:val="none" w:sz="0" w:space="0" w:color="auto" w:frame="1"/>
        </w:rPr>
        <w:t>2.</w:t>
      </w:r>
      <w:r w:rsidRPr="006D13C5">
        <w:rPr>
          <w:rFonts w:ascii="Times New Roman" w:hAnsi="Times New Roman"/>
          <w:color w:val="000000"/>
          <w:sz w:val="24"/>
          <w:szCs w:val="24"/>
          <w:bdr w:val="none" w:sz="0" w:space="0" w:color="auto" w:frame="1"/>
        </w:rPr>
        <w:t xml:space="preserve">При </w:t>
      </w:r>
      <w:proofErr w:type="gramStart"/>
      <w:r w:rsidRPr="006D13C5">
        <w:rPr>
          <w:rFonts w:ascii="Times New Roman" w:hAnsi="Times New Roman"/>
          <w:color w:val="000000"/>
          <w:sz w:val="24"/>
          <w:szCs w:val="24"/>
          <w:bdr w:val="none" w:sz="0" w:space="0" w:color="auto" w:frame="1"/>
        </w:rPr>
        <w:t>не соблюдении</w:t>
      </w:r>
      <w:proofErr w:type="gramEnd"/>
      <w:r w:rsidRPr="006D13C5">
        <w:rPr>
          <w:rFonts w:ascii="Times New Roman" w:hAnsi="Times New Roman"/>
          <w:color w:val="000000"/>
          <w:sz w:val="24"/>
          <w:szCs w:val="24"/>
          <w:bdr w:val="none" w:sz="0" w:space="0" w:color="auto" w:frame="1"/>
        </w:rPr>
        <w:t xml:space="preserve"> сроков и правил хранения ацетилсалициловая кислота разлагается, что приводит к образованию других веществ, а именно </w:t>
      </w:r>
      <w:proofErr w:type="spellStart"/>
      <w:r w:rsidRPr="006D13C5">
        <w:rPr>
          <w:rFonts w:ascii="Times New Roman" w:hAnsi="Times New Roman"/>
          <w:color w:val="000000"/>
          <w:sz w:val="24"/>
          <w:szCs w:val="24"/>
          <w:bdr w:val="none" w:sz="0" w:space="0" w:color="auto" w:frame="1"/>
        </w:rPr>
        <w:t>фенолкислоты</w:t>
      </w:r>
      <w:proofErr w:type="spellEnd"/>
      <w:r w:rsidRPr="006D13C5">
        <w:rPr>
          <w:rFonts w:ascii="Times New Roman" w:hAnsi="Times New Roman"/>
          <w:color w:val="000000"/>
          <w:sz w:val="24"/>
          <w:szCs w:val="24"/>
          <w:bdr w:val="none" w:sz="0" w:space="0" w:color="auto" w:frame="1"/>
        </w:rPr>
        <w:t xml:space="preserve">, и применение такого препарата может пагубно отразиться на здоровье человека. При вскрытии упаковочной бумаги АСПИРИНА С, мы, почувствовали резкий запах уксусной кислоты, следовательно, скорее всего, были нарушены </w:t>
      </w:r>
      <w:proofErr w:type="gramStart"/>
      <w:r w:rsidRPr="006D13C5">
        <w:rPr>
          <w:rFonts w:ascii="Times New Roman" w:hAnsi="Times New Roman"/>
          <w:color w:val="000000"/>
          <w:sz w:val="24"/>
          <w:szCs w:val="24"/>
          <w:bdr w:val="none" w:sz="0" w:space="0" w:color="auto" w:frame="1"/>
        </w:rPr>
        <w:t>правила  хранения</w:t>
      </w:r>
      <w:proofErr w:type="gramEnd"/>
      <w:r w:rsidRPr="006D13C5">
        <w:rPr>
          <w:rFonts w:ascii="Times New Roman" w:hAnsi="Times New Roman"/>
          <w:color w:val="000000"/>
          <w:sz w:val="24"/>
          <w:szCs w:val="24"/>
          <w:bdr w:val="none" w:sz="0" w:space="0" w:color="auto" w:frame="1"/>
        </w:rPr>
        <w:t xml:space="preserve"> данного лекарственного средства, и ацетилсалициловая кислота подверглась гидролизу (препарат хранили в условиях повышенной влажности), в результате которого образуется не только </w:t>
      </w:r>
      <w:proofErr w:type="spellStart"/>
      <w:r w:rsidRPr="006D13C5">
        <w:rPr>
          <w:rFonts w:ascii="Times New Roman" w:hAnsi="Times New Roman"/>
          <w:color w:val="000000"/>
          <w:sz w:val="24"/>
          <w:szCs w:val="24"/>
          <w:bdr w:val="none" w:sz="0" w:space="0" w:color="auto" w:frame="1"/>
        </w:rPr>
        <w:t>фенолкислота</w:t>
      </w:r>
      <w:proofErr w:type="spellEnd"/>
      <w:r w:rsidRPr="006D13C5">
        <w:rPr>
          <w:rFonts w:ascii="Times New Roman" w:hAnsi="Times New Roman"/>
          <w:color w:val="000000"/>
          <w:sz w:val="24"/>
          <w:szCs w:val="24"/>
          <w:bdr w:val="none" w:sz="0" w:space="0" w:color="auto" w:frame="1"/>
        </w:rPr>
        <w:t xml:space="preserve"> (салициловая кислота), но и уксусная кислота. Рекомендация: прежде чем употреблять аспирин, необходимо проверить на наличие запаха уксусной кислоты, такого запаха быть не должно, согласно физическим свойствам ацетилсалициловая кислота запаха не имеет, если запах присутствует, </w:t>
      </w:r>
      <w:proofErr w:type="gramStart"/>
      <w:r w:rsidRPr="006D13C5">
        <w:rPr>
          <w:rFonts w:ascii="Times New Roman" w:hAnsi="Times New Roman"/>
          <w:color w:val="000000"/>
          <w:sz w:val="24"/>
          <w:szCs w:val="24"/>
          <w:bdr w:val="none" w:sz="0" w:space="0" w:color="auto" w:frame="1"/>
        </w:rPr>
        <w:t>то следовательно</w:t>
      </w:r>
      <w:proofErr w:type="gramEnd"/>
      <w:r w:rsidRPr="006D13C5">
        <w:rPr>
          <w:rFonts w:ascii="Times New Roman" w:hAnsi="Times New Roman"/>
          <w:color w:val="000000"/>
          <w:sz w:val="24"/>
          <w:szCs w:val="24"/>
          <w:bdr w:val="none" w:sz="0" w:space="0" w:color="auto" w:frame="1"/>
        </w:rPr>
        <w:t xml:space="preserve"> ацетилсалициловая кислота подверглась гидролизу).</w:t>
      </w:r>
    </w:p>
    <w:p w:rsidR="00E5202B" w:rsidRPr="006D13C5" w:rsidRDefault="00E5202B" w:rsidP="00E5202B">
      <w:pPr>
        <w:spacing w:after="0" w:line="240" w:lineRule="auto"/>
        <w:jc w:val="both"/>
        <w:textAlignment w:val="baseline"/>
        <w:rPr>
          <w:rFonts w:ascii="Times New Roman" w:hAnsi="Times New Roman"/>
          <w:color w:val="000000"/>
          <w:sz w:val="24"/>
          <w:szCs w:val="24"/>
        </w:rPr>
      </w:pPr>
      <w:r w:rsidRPr="003A3982">
        <w:rPr>
          <w:rFonts w:ascii="Times New Roman" w:hAnsi="Times New Roman"/>
          <w:color w:val="000000"/>
          <w:sz w:val="24"/>
          <w:szCs w:val="24"/>
          <w:bdr w:val="none" w:sz="0" w:space="0" w:color="auto" w:frame="1"/>
        </w:rPr>
        <w:t>3.</w:t>
      </w:r>
      <w:r w:rsidRPr="006D13C5">
        <w:rPr>
          <w:rFonts w:ascii="Times New Roman" w:hAnsi="Times New Roman"/>
          <w:color w:val="000000"/>
          <w:sz w:val="24"/>
          <w:szCs w:val="24"/>
          <w:bdr w:val="none" w:sz="0" w:space="0" w:color="auto" w:frame="1"/>
        </w:rPr>
        <w:t>Необходимо знать, что все лекарства действуют эффективно только в определенных условиях, которые всегда указаны в прилагаемой инструкции. Прежде чем пользоваться любым препаратом, надо внимательно ознакомиться с инструкцией, так как неумелое использование или хранение может представлять потенциальную опасность для здоровья. Лекарственные препараты также нужно применять по назначению. Суммируя сказанное выше, нельзя ещё раз не подчеркнуть опасность злоупотребления некоторыми органическими химикатами. Однако это обстоятельство не может умалить тех достижений в области органической химии, которые поставили её в ряд наиболее полезных человечеству наук.</w:t>
      </w:r>
    </w:p>
    <w:p w:rsidR="00E5202B" w:rsidRPr="003A3982" w:rsidRDefault="00E5202B" w:rsidP="00E5202B">
      <w:pPr>
        <w:rPr>
          <w:rFonts w:ascii="Times New Roman" w:hAnsi="Times New Roman"/>
          <w:b/>
          <w:sz w:val="24"/>
          <w:szCs w:val="24"/>
        </w:rPr>
      </w:pPr>
    </w:p>
    <w:p w:rsidR="003E383A" w:rsidRDefault="003E383A"/>
    <w:sectPr w:rsidR="003E383A" w:rsidSect="00E5202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89C"/>
    <w:multiLevelType w:val="multilevel"/>
    <w:tmpl w:val="D526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606832"/>
    <w:multiLevelType w:val="hybridMultilevel"/>
    <w:tmpl w:val="CAFCC73E"/>
    <w:lvl w:ilvl="0" w:tplc="97FC25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2B"/>
    <w:rsid w:val="000D4067"/>
    <w:rsid w:val="00123872"/>
    <w:rsid w:val="002A249C"/>
    <w:rsid w:val="00390C8D"/>
    <w:rsid w:val="003E383A"/>
    <w:rsid w:val="00E52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6C804-D3FE-4FE1-9B03-50D62013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02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02B"/>
    <w:pPr>
      <w:ind w:left="720"/>
      <w:contextualSpacing/>
    </w:pPr>
  </w:style>
  <w:style w:type="character" w:styleId="a4">
    <w:name w:val="Hyperlink"/>
    <w:basedOn w:val="a0"/>
    <w:uiPriority w:val="99"/>
    <w:unhideWhenUsed/>
    <w:rsid w:val="002A249C"/>
    <w:rPr>
      <w:color w:val="0563C1" w:themeColor="hyperlink"/>
      <w:u w:val="single"/>
    </w:rPr>
  </w:style>
  <w:style w:type="character" w:styleId="a5">
    <w:name w:val="FollowedHyperlink"/>
    <w:basedOn w:val="a0"/>
    <w:uiPriority w:val="99"/>
    <w:semiHidden/>
    <w:unhideWhenUsed/>
    <w:rsid w:val="002A24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8693">
      <w:bodyDiv w:val="1"/>
      <w:marLeft w:val="0"/>
      <w:marRight w:val="0"/>
      <w:marTop w:val="0"/>
      <w:marBottom w:val="0"/>
      <w:divBdr>
        <w:top w:val="none" w:sz="0" w:space="0" w:color="auto"/>
        <w:left w:val="none" w:sz="0" w:space="0" w:color="auto"/>
        <w:bottom w:val="none" w:sz="0" w:space="0" w:color="auto"/>
        <w:right w:val="none" w:sz="0" w:space="0" w:color="auto"/>
      </w:divBdr>
      <w:divsChild>
        <w:div w:id="1433085742">
          <w:marLeft w:val="0"/>
          <w:marRight w:val="0"/>
          <w:marTop w:val="0"/>
          <w:marBottom w:val="0"/>
          <w:divBdr>
            <w:top w:val="none" w:sz="0" w:space="0" w:color="auto"/>
            <w:left w:val="none" w:sz="0" w:space="0" w:color="auto"/>
            <w:bottom w:val="none" w:sz="0" w:space="0" w:color="auto"/>
            <w:right w:val="none" w:sz="0" w:space="0" w:color="auto"/>
          </w:divBdr>
        </w:div>
      </w:divsChild>
    </w:div>
    <w:div w:id="711735452">
      <w:bodyDiv w:val="1"/>
      <w:marLeft w:val="0"/>
      <w:marRight w:val="0"/>
      <w:marTop w:val="0"/>
      <w:marBottom w:val="0"/>
      <w:divBdr>
        <w:top w:val="none" w:sz="0" w:space="0" w:color="auto"/>
        <w:left w:val="none" w:sz="0" w:space="0" w:color="auto"/>
        <w:bottom w:val="none" w:sz="0" w:space="0" w:color="auto"/>
        <w:right w:val="none" w:sz="0" w:space="0" w:color="auto"/>
      </w:divBdr>
      <w:divsChild>
        <w:div w:id="80609694">
          <w:marLeft w:val="0"/>
          <w:marRight w:val="0"/>
          <w:marTop w:val="0"/>
          <w:marBottom w:val="0"/>
          <w:divBdr>
            <w:top w:val="none" w:sz="0" w:space="0" w:color="auto"/>
            <w:left w:val="none" w:sz="0" w:space="0" w:color="auto"/>
            <w:bottom w:val="none" w:sz="0" w:space="0" w:color="auto"/>
            <w:right w:val="none" w:sz="0" w:space="0" w:color="auto"/>
          </w:divBdr>
        </w:div>
        <w:div w:id="1007245803">
          <w:marLeft w:val="0"/>
          <w:marRight w:val="0"/>
          <w:marTop w:val="0"/>
          <w:marBottom w:val="0"/>
          <w:divBdr>
            <w:top w:val="none" w:sz="0" w:space="0" w:color="auto"/>
            <w:left w:val="none" w:sz="0" w:space="0" w:color="auto"/>
            <w:bottom w:val="none" w:sz="0" w:space="0" w:color="auto"/>
            <w:right w:val="none" w:sz="0" w:space="0" w:color="auto"/>
          </w:divBdr>
          <w:divsChild>
            <w:div w:id="2013410729">
              <w:marLeft w:val="0"/>
              <w:marRight w:val="0"/>
              <w:marTop w:val="0"/>
              <w:marBottom w:val="0"/>
              <w:divBdr>
                <w:top w:val="none" w:sz="0" w:space="0" w:color="auto"/>
                <w:left w:val="none" w:sz="0" w:space="0" w:color="auto"/>
                <w:bottom w:val="none" w:sz="0" w:space="0" w:color="auto"/>
                <w:right w:val="none" w:sz="0" w:space="0" w:color="auto"/>
              </w:divBdr>
              <w:divsChild>
                <w:div w:id="12292232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Глушак Г.А. каб.31</dc:creator>
  <cp:keywords/>
  <dc:description/>
  <cp:lastModifiedBy>Глушак Г.А. каб.31</cp:lastModifiedBy>
  <cp:revision>7</cp:revision>
  <dcterms:created xsi:type="dcterms:W3CDTF">2020-03-26T12:56:00Z</dcterms:created>
  <dcterms:modified xsi:type="dcterms:W3CDTF">2020-04-16T11:05:00Z</dcterms:modified>
</cp:coreProperties>
</file>