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C9" w:rsidRPr="001E48C9" w:rsidRDefault="001E48C9" w:rsidP="001E48C9">
      <w:pPr>
        <w:spacing w:before="100" w:beforeAutospacing="1" w:after="100" w:afterAutospacing="1" w:line="240" w:lineRule="auto"/>
        <w:outlineLvl w:val="0"/>
        <w:rPr>
          <w:rFonts w:ascii="Times New Roman" w:eastAsia="Times New Roman" w:hAnsi="Times New Roman" w:cs="Times New Roman"/>
          <w:b/>
          <w:bCs/>
          <w:i/>
          <w:kern w:val="36"/>
          <w:sz w:val="28"/>
          <w:szCs w:val="28"/>
        </w:rPr>
      </w:pPr>
      <w:r w:rsidRPr="001E48C9">
        <w:rPr>
          <w:rFonts w:ascii="Times New Roman" w:eastAsia="Times New Roman" w:hAnsi="Times New Roman" w:cs="Times New Roman"/>
          <w:b/>
          <w:bCs/>
          <w:i/>
          <w:kern w:val="36"/>
          <w:sz w:val="28"/>
          <w:szCs w:val="28"/>
        </w:rPr>
        <w:t xml:space="preserve">ЕГЭ-2018 пройдут с 28 мая по 20 июня — проект расписания </w:t>
      </w:r>
      <w:proofErr w:type="spellStart"/>
      <w:r w:rsidRPr="001E48C9">
        <w:rPr>
          <w:rFonts w:ascii="Times New Roman" w:eastAsia="Times New Roman" w:hAnsi="Times New Roman" w:cs="Times New Roman"/>
          <w:b/>
          <w:bCs/>
          <w:i/>
          <w:kern w:val="36"/>
          <w:sz w:val="28"/>
          <w:szCs w:val="28"/>
        </w:rPr>
        <w:t>Минобрнауки</w:t>
      </w:r>
      <w:proofErr w:type="spellEnd"/>
      <w:r w:rsidRPr="001E48C9">
        <w:rPr>
          <w:rFonts w:ascii="Times New Roman" w:eastAsia="Times New Roman" w:hAnsi="Times New Roman" w:cs="Times New Roman"/>
          <w:b/>
          <w:bCs/>
          <w:i/>
          <w:kern w:val="36"/>
          <w:sz w:val="28"/>
          <w:szCs w:val="28"/>
        </w:rPr>
        <w:t xml:space="preserve"> </w:t>
      </w:r>
    </w:p>
    <w:p w:rsidR="001E48C9" w:rsidRPr="001E48C9" w:rsidRDefault="001E48C9" w:rsidP="001E48C9">
      <w:pPr>
        <w:spacing w:after="0" w:line="240" w:lineRule="auto"/>
        <w:rPr>
          <w:rFonts w:ascii="Times New Roman" w:eastAsia="Times New Roman" w:hAnsi="Times New Roman" w:cs="Times New Roman"/>
          <w:i/>
          <w:sz w:val="28"/>
          <w:szCs w:val="28"/>
        </w:rPr>
      </w:pPr>
      <w:proofErr w:type="spellStart"/>
      <w:r w:rsidRPr="001E48C9">
        <w:rPr>
          <w:rFonts w:ascii="Times New Roman" w:eastAsia="Times New Roman" w:hAnsi="Times New Roman" w:cs="Times New Roman"/>
          <w:i/>
          <w:sz w:val="28"/>
          <w:szCs w:val="28"/>
        </w:rPr>
        <w:t>Минобрнауки</w:t>
      </w:r>
      <w:proofErr w:type="spellEnd"/>
      <w:r w:rsidRPr="001E48C9">
        <w:rPr>
          <w:rFonts w:ascii="Times New Roman" w:eastAsia="Times New Roman" w:hAnsi="Times New Roman" w:cs="Times New Roman"/>
          <w:i/>
          <w:sz w:val="28"/>
          <w:szCs w:val="28"/>
        </w:rPr>
        <w:t xml:space="preserve"> планирует провести </w:t>
      </w:r>
      <w:proofErr w:type="gramStart"/>
      <w:r w:rsidRPr="001E48C9">
        <w:rPr>
          <w:rFonts w:ascii="Times New Roman" w:eastAsia="Times New Roman" w:hAnsi="Times New Roman" w:cs="Times New Roman"/>
          <w:i/>
          <w:sz w:val="28"/>
          <w:szCs w:val="28"/>
        </w:rPr>
        <w:t>единые</w:t>
      </w:r>
      <w:proofErr w:type="gramEnd"/>
      <w:r w:rsidRPr="001E48C9">
        <w:rPr>
          <w:rFonts w:ascii="Times New Roman" w:eastAsia="Times New Roman" w:hAnsi="Times New Roman" w:cs="Times New Roman"/>
          <w:i/>
          <w:sz w:val="28"/>
          <w:szCs w:val="28"/>
        </w:rPr>
        <w:t xml:space="preserve"> </w:t>
      </w:r>
      <w:proofErr w:type="spellStart"/>
      <w:r w:rsidRPr="001E48C9">
        <w:rPr>
          <w:rFonts w:ascii="Times New Roman" w:eastAsia="Times New Roman" w:hAnsi="Times New Roman" w:cs="Times New Roman"/>
          <w:i/>
          <w:sz w:val="28"/>
          <w:szCs w:val="28"/>
        </w:rPr>
        <w:t>госэкзамены</w:t>
      </w:r>
      <w:proofErr w:type="spellEnd"/>
      <w:r w:rsidRPr="001E48C9">
        <w:rPr>
          <w:rFonts w:ascii="Times New Roman" w:eastAsia="Times New Roman" w:hAnsi="Times New Roman" w:cs="Times New Roman"/>
          <w:i/>
          <w:sz w:val="28"/>
          <w:szCs w:val="28"/>
        </w:rPr>
        <w:t xml:space="preserve"> 2018 года с 28 мая по 20 июня. Проект расписания ЕГЭ размещен </w:t>
      </w:r>
      <w:proofErr w:type="spellStart"/>
      <w:r w:rsidRPr="001E48C9">
        <w:rPr>
          <w:rFonts w:ascii="Times New Roman" w:eastAsia="Times New Roman" w:hAnsi="Times New Roman" w:cs="Times New Roman"/>
          <w:i/>
          <w:sz w:val="28"/>
          <w:szCs w:val="28"/>
        </w:rPr>
        <w:t>Минобрнауки</w:t>
      </w:r>
      <w:proofErr w:type="spellEnd"/>
      <w:r w:rsidRPr="001E48C9">
        <w:rPr>
          <w:rFonts w:ascii="Times New Roman" w:eastAsia="Times New Roman" w:hAnsi="Times New Roman" w:cs="Times New Roman"/>
          <w:i/>
          <w:sz w:val="28"/>
          <w:szCs w:val="28"/>
        </w:rPr>
        <w:t xml:space="preserve"> во вторник на федеральном портале проектов нормативных правовых актов.</w:t>
      </w:r>
    </w:p>
    <w:p w:rsidR="001E48C9" w:rsidRPr="001E48C9" w:rsidRDefault="001E48C9" w:rsidP="001E48C9">
      <w:pPr>
        <w:spacing w:after="0" w:line="240" w:lineRule="auto"/>
        <w:jc w:val="both"/>
        <w:rPr>
          <w:rFonts w:ascii="Times New Roman" w:eastAsia="Times New Roman" w:hAnsi="Times New Roman" w:cs="Times New Roman"/>
          <w:i/>
          <w:sz w:val="28"/>
          <w:szCs w:val="28"/>
        </w:rPr>
      </w:pPr>
      <w:r w:rsidRPr="001E48C9">
        <w:rPr>
          <w:rFonts w:ascii="Times New Roman" w:eastAsia="Times New Roman" w:hAnsi="Times New Roman" w:cs="Times New Roman"/>
          <w:i/>
          <w:sz w:val="28"/>
          <w:szCs w:val="28"/>
        </w:rPr>
        <w:t xml:space="preserve">Согласно проекту документа, ЕГЭ-2018 начнутся 28 мая с экзаменов по географии и информатике. 30 мая пройдет ЕГЭ по математике базового уровня, 1 июня — ЕГЭ по математике профильного уровня. Химию и историю дети напишут 4 июня. 6 июня школьники сдадут русский язык, 9 и 13 июня </w:t>
      </w:r>
      <w:proofErr w:type="spellStart"/>
      <w:proofErr w:type="gramStart"/>
      <w:r w:rsidRPr="001E48C9">
        <w:rPr>
          <w:rFonts w:ascii="Times New Roman" w:eastAsia="Times New Roman" w:hAnsi="Times New Roman" w:cs="Times New Roman"/>
          <w:i/>
          <w:sz w:val="28"/>
          <w:szCs w:val="28"/>
        </w:rPr>
        <w:t>июня</w:t>
      </w:r>
      <w:proofErr w:type="spellEnd"/>
      <w:proofErr w:type="gramEnd"/>
      <w:r w:rsidRPr="001E48C9">
        <w:rPr>
          <w:rFonts w:ascii="Times New Roman" w:eastAsia="Times New Roman" w:hAnsi="Times New Roman" w:cs="Times New Roman"/>
          <w:i/>
          <w:sz w:val="28"/>
          <w:szCs w:val="28"/>
        </w:rPr>
        <w:t xml:space="preserve"> — иностранные языки (устную часть). Обществознание пройдет 14 июня, 18 июня — экзамен по иностранным языкам (письменная часть). Завершится основная волна экзаменами по литературе и физике 20 июня.</w:t>
      </w:r>
    </w:p>
    <w:p w:rsidR="001E48C9" w:rsidRPr="001E48C9" w:rsidRDefault="001E48C9" w:rsidP="001E48C9">
      <w:pPr>
        <w:spacing w:after="0" w:line="240" w:lineRule="auto"/>
        <w:jc w:val="both"/>
        <w:rPr>
          <w:rFonts w:ascii="Times New Roman" w:eastAsia="Times New Roman" w:hAnsi="Times New Roman" w:cs="Times New Roman"/>
          <w:i/>
          <w:sz w:val="28"/>
          <w:szCs w:val="28"/>
        </w:rPr>
      </w:pPr>
      <w:r w:rsidRPr="001E48C9">
        <w:rPr>
          <w:rFonts w:ascii="Times New Roman" w:eastAsia="Times New Roman" w:hAnsi="Times New Roman" w:cs="Times New Roman"/>
          <w:i/>
          <w:sz w:val="28"/>
          <w:szCs w:val="28"/>
        </w:rPr>
        <w:t>Резервные дни пройдут с 22 июня по 2 июля.</w:t>
      </w:r>
    </w:p>
    <w:p w:rsidR="001E48C9" w:rsidRPr="001E48C9" w:rsidRDefault="001E48C9" w:rsidP="001E48C9">
      <w:pPr>
        <w:spacing w:after="0" w:line="240" w:lineRule="auto"/>
        <w:jc w:val="both"/>
        <w:rPr>
          <w:rFonts w:ascii="Times New Roman" w:eastAsia="Times New Roman" w:hAnsi="Times New Roman" w:cs="Times New Roman"/>
          <w:i/>
          <w:sz w:val="28"/>
          <w:szCs w:val="28"/>
        </w:rPr>
      </w:pPr>
      <w:r w:rsidRPr="001E48C9">
        <w:rPr>
          <w:rFonts w:ascii="Times New Roman" w:eastAsia="Times New Roman" w:hAnsi="Times New Roman" w:cs="Times New Roman"/>
          <w:i/>
          <w:sz w:val="28"/>
          <w:szCs w:val="28"/>
        </w:rPr>
        <w:t>В проекте расписания также указывается, что досрочная волна, в которой принимают участие выпускники прошлых лет и выпускники текущего года, имеющие уважительную причину, пройдет с 21 марта по 4 апреля.</w:t>
      </w:r>
    </w:p>
    <w:p w:rsidR="001E48C9" w:rsidRPr="001E48C9" w:rsidRDefault="001E48C9" w:rsidP="001E48C9">
      <w:pPr>
        <w:spacing w:after="0" w:line="240" w:lineRule="auto"/>
        <w:jc w:val="both"/>
        <w:rPr>
          <w:rFonts w:ascii="Times New Roman" w:eastAsia="Times New Roman" w:hAnsi="Times New Roman" w:cs="Times New Roman"/>
          <w:i/>
          <w:sz w:val="28"/>
          <w:szCs w:val="28"/>
        </w:rPr>
      </w:pPr>
      <w:r w:rsidRPr="001E48C9">
        <w:rPr>
          <w:rFonts w:ascii="Times New Roman" w:eastAsia="Times New Roman" w:hAnsi="Times New Roman" w:cs="Times New Roman"/>
          <w:i/>
          <w:sz w:val="28"/>
          <w:szCs w:val="28"/>
        </w:rPr>
        <w:t>Сентябрьская волна, согласно проекту расписания, пройдет 4 сентября (русский язык) и 7 сентября (ЕГЭ по математике базового уровня). В эти сроки сдают те, кто, несмотря на плохие результаты по итогам основной волны, планирует получить аттестат по окончании школы.</w:t>
      </w:r>
    </w:p>
    <w:p w:rsidR="007A4D0C" w:rsidRDefault="007A4D0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Default="0048545C">
      <w:pPr>
        <w:rPr>
          <w:i/>
          <w:sz w:val="28"/>
          <w:szCs w:val="28"/>
        </w:rPr>
      </w:pPr>
    </w:p>
    <w:p w:rsidR="0048545C" w:rsidRPr="0048545C" w:rsidRDefault="0048545C" w:rsidP="004854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545C">
        <w:rPr>
          <w:rFonts w:ascii="Times New Roman" w:eastAsia="Times New Roman" w:hAnsi="Times New Roman" w:cs="Times New Roman"/>
          <w:b/>
          <w:bCs/>
          <w:kern w:val="36"/>
          <w:sz w:val="48"/>
          <w:szCs w:val="48"/>
        </w:rPr>
        <w:lastRenderedPageBreak/>
        <w:t xml:space="preserve">Итоговое сочинение (изложение) </w:t>
      </w:r>
    </w:p>
    <w:p w:rsidR="0048545C" w:rsidRPr="0048545C" w:rsidRDefault="0048545C" w:rsidP="0048545C">
      <w:pPr>
        <w:spacing w:before="100" w:beforeAutospacing="1" w:after="100" w:afterAutospacing="1" w:line="240" w:lineRule="auto"/>
        <w:jc w:val="both"/>
        <w:rPr>
          <w:rFonts w:ascii="Times New Roman" w:eastAsia="Times New Roman" w:hAnsi="Times New Roman" w:cs="Times New Roman"/>
          <w:sz w:val="24"/>
          <w:szCs w:val="24"/>
        </w:rPr>
      </w:pPr>
      <w:r w:rsidRPr="0048545C">
        <w:rPr>
          <w:rFonts w:ascii="Times New Roman" w:eastAsia="Times New Roman" w:hAnsi="Times New Roman" w:cs="Times New Roman"/>
          <w:b/>
          <w:bCs/>
          <w:color w:val="000000"/>
          <w:sz w:val="24"/>
          <w:szCs w:val="24"/>
        </w:rPr>
        <w:t>Итоговое сочинение (изложение)</w:t>
      </w:r>
      <w:r w:rsidRPr="0048545C">
        <w:rPr>
          <w:rFonts w:ascii="Times New Roman" w:eastAsia="Times New Roman" w:hAnsi="Times New Roman" w:cs="Times New Roman"/>
          <w:color w:val="000000"/>
          <w:sz w:val="24"/>
          <w:szCs w:val="24"/>
        </w:rPr>
        <w:t xml:space="preserve"> — условие допуска к государственной итоговой аттестации (далее — ГИА) выпускников образовательных организаций, реализующих программы среднего общего образования. Таким образом, написание итогового сочинения (изложения) является </w:t>
      </w:r>
      <w:r w:rsidRPr="0048545C">
        <w:rPr>
          <w:rFonts w:ascii="Times New Roman" w:eastAsia="Times New Roman" w:hAnsi="Times New Roman" w:cs="Times New Roman"/>
          <w:b/>
          <w:bCs/>
          <w:color w:val="800000"/>
          <w:sz w:val="24"/>
          <w:szCs w:val="24"/>
        </w:rPr>
        <w:t>обязательным для выпускников текущего учебного года</w:t>
      </w:r>
      <w:r w:rsidRPr="0048545C">
        <w:rPr>
          <w:rFonts w:ascii="Times New Roman" w:eastAsia="Times New Roman" w:hAnsi="Times New Roman" w:cs="Times New Roman"/>
          <w:color w:val="000000"/>
          <w:sz w:val="24"/>
          <w:szCs w:val="24"/>
        </w:rPr>
        <w:t>.</w:t>
      </w:r>
    </w:p>
    <w:p w:rsidR="0048545C" w:rsidRPr="0048545C" w:rsidRDefault="0048545C" w:rsidP="004854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8545C">
        <w:rPr>
          <w:rFonts w:ascii="Times New Roman" w:eastAsia="Times New Roman" w:hAnsi="Times New Roman" w:cs="Times New Roman"/>
          <w:b/>
          <w:bCs/>
          <w:color w:val="000000"/>
          <w:sz w:val="24"/>
          <w:szCs w:val="24"/>
        </w:rPr>
        <w:t xml:space="preserve">Категории лиц, имеющие право принять участие в итоговом сочинении (изложении) </w:t>
      </w:r>
      <w:r w:rsidRPr="0048545C">
        <w:rPr>
          <w:rFonts w:ascii="Times New Roman" w:eastAsia="Times New Roman" w:hAnsi="Times New Roman" w:cs="Times New Roman"/>
          <w:b/>
          <w:bCs/>
          <w:color w:val="800000"/>
          <w:sz w:val="24"/>
          <w:szCs w:val="24"/>
        </w:rPr>
        <w:t>по желанию</w:t>
      </w:r>
      <w:r w:rsidRPr="0048545C">
        <w:rPr>
          <w:rFonts w:ascii="Times New Roman" w:eastAsia="Times New Roman" w:hAnsi="Times New Roman" w:cs="Times New Roman"/>
          <w:color w:val="000000"/>
          <w:sz w:val="24"/>
          <w:szCs w:val="24"/>
        </w:rPr>
        <w:t>:</w:t>
      </w:r>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xml:space="preserve">•   </w:t>
      </w:r>
      <w:r w:rsidRPr="0048545C">
        <w:rPr>
          <w:rFonts w:ascii="Times New Roman" w:eastAsia="Times New Roman" w:hAnsi="Times New Roman" w:cs="Times New Roman"/>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w:t>
      </w:r>
      <w:proofErr w:type="gramStart"/>
      <w:r w:rsidRPr="0048545C">
        <w:rPr>
          <w:rFonts w:ascii="Times New Roman" w:eastAsia="Times New Roman" w:hAnsi="Times New Roman" w:cs="Times New Roman"/>
          <w:sz w:val="24"/>
          <w:szCs w:val="24"/>
        </w:rPr>
        <w:t>граждане, имеющие среднее общее образование, полученное в иностранных образовательных организациях (далее вместе — выпускники прошлых лет);</w:t>
      </w:r>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w:t>
      </w:r>
      <w:r w:rsidRPr="0048545C">
        <w:rPr>
          <w:rFonts w:ascii="Times New Roman" w:eastAsia="Times New Roman" w:hAnsi="Times New Roman" w:cs="Times New Roman"/>
          <w:sz w:val="24"/>
          <w:szCs w:val="24"/>
        </w:rPr>
        <w:t>лица, обучающиеся по образовательным программам среднего профессионального образования;</w:t>
      </w:r>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w:t>
      </w:r>
      <w:r w:rsidRPr="0048545C">
        <w:rPr>
          <w:rFonts w:ascii="Times New Roman" w:eastAsia="Times New Roman" w:hAnsi="Times New Roman" w:cs="Times New Roman"/>
          <w:sz w:val="24"/>
          <w:szCs w:val="24"/>
        </w:rPr>
        <w:t>лица, получающие среднее общее образование в иностранных образовательных организациях;</w:t>
      </w:r>
      <w:proofErr w:type="gramEnd"/>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xml:space="preserve">•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p w:rsidR="0048545C" w:rsidRPr="0048545C" w:rsidRDefault="0048545C" w:rsidP="0048545C">
      <w:pPr>
        <w:spacing w:before="100" w:beforeAutospacing="1" w:after="100" w:afterAutospacing="1" w:line="240" w:lineRule="auto"/>
        <w:jc w:val="both"/>
        <w:rPr>
          <w:rFonts w:ascii="Times New Roman" w:eastAsia="Times New Roman" w:hAnsi="Times New Roman" w:cs="Times New Roman"/>
          <w:sz w:val="24"/>
          <w:szCs w:val="24"/>
        </w:rPr>
      </w:pPr>
      <w:r w:rsidRPr="0048545C">
        <w:rPr>
          <w:rFonts w:ascii="Times New Roman" w:eastAsia="Times New Roman" w:hAnsi="Times New Roman" w:cs="Times New Roman"/>
          <w:b/>
          <w:bCs/>
          <w:color w:val="800000"/>
          <w:sz w:val="24"/>
          <w:szCs w:val="24"/>
        </w:rPr>
        <w:t>Изложение</w:t>
      </w:r>
      <w:r w:rsidRPr="0048545C">
        <w:rPr>
          <w:rFonts w:ascii="Times New Roman" w:eastAsia="Times New Roman" w:hAnsi="Times New Roman" w:cs="Times New Roman"/>
          <w:b/>
          <w:bCs/>
          <w:color w:val="000000"/>
          <w:sz w:val="24"/>
          <w:szCs w:val="24"/>
        </w:rPr>
        <w:t xml:space="preserve"> вправе писать следующие категории лиц</w:t>
      </w:r>
      <w:r w:rsidRPr="0048545C">
        <w:rPr>
          <w:rFonts w:ascii="Times New Roman" w:eastAsia="Times New Roman" w:hAnsi="Times New Roman" w:cs="Times New Roman"/>
          <w:color w:val="000000"/>
          <w:sz w:val="24"/>
          <w:szCs w:val="24"/>
        </w:rPr>
        <w:t>:</w:t>
      </w:r>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обучающиеся с ограниченными возможностями здоровья или дети-инвалиды и инвалиды;</w:t>
      </w:r>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48545C">
        <w:rPr>
          <w:rFonts w:ascii="Times New Roman" w:eastAsia="Times New Roman" w:hAnsi="Times New Roman" w:cs="Times New Roman"/>
          <w:sz w:val="24"/>
          <w:szCs w:val="24"/>
        </w:rPr>
        <w:br/>
      </w:r>
      <w:r w:rsidRPr="0048545C">
        <w:rPr>
          <w:rFonts w:ascii="Times New Roman" w:eastAsia="Times New Roman" w:hAnsi="Times New Roman" w:cs="Times New Roman"/>
          <w:color w:val="000000"/>
          <w:sz w:val="24"/>
          <w:szCs w:val="24"/>
        </w:rPr>
        <w:t xml:space="preserve">•   </w:t>
      </w:r>
      <w:proofErr w:type="gramStart"/>
      <w:r w:rsidRPr="0048545C">
        <w:rPr>
          <w:rFonts w:ascii="Times New Roman" w:eastAsia="Times New Roman" w:hAnsi="Times New Roman" w:cs="Times New Roman"/>
          <w:color w:val="000000"/>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8545C" w:rsidRPr="0048545C" w:rsidRDefault="0048545C" w:rsidP="0048545C">
      <w:pPr>
        <w:spacing w:before="100" w:beforeAutospacing="1" w:after="100" w:afterAutospacing="1" w:line="240" w:lineRule="auto"/>
        <w:jc w:val="both"/>
        <w:rPr>
          <w:rFonts w:ascii="Times New Roman" w:eastAsia="Times New Roman" w:hAnsi="Times New Roman" w:cs="Times New Roman"/>
          <w:sz w:val="24"/>
          <w:szCs w:val="24"/>
        </w:rPr>
      </w:pPr>
      <w:hyperlink r:id="rId5" w:tgtFrame="_blank" w:history="1">
        <w:r w:rsidRPr="0048545C">
          <w:rPr>
            <w:rFonts w:ascii="Times New Roman" w:eastAsia="Times New Roman" w:hAnsi="Times New Roman" w:cs="Times New Roman"/>
            <w:b/>
            <w:bCs/>
            <w:color w:val="800000"/>
            <w:sz w:val="24"/>
            <w:szCs w:val="24"/>
            <w:u w:val="single"/>
          </w:rPr>
          <w:t xml:space="preserve">Приказ Министерства образования, науки и молодежи Республики Крым от 27.09.2017 № 2362 </w:t>
        </w:r>
        <w:r w:rsidRPr="0048545C">
          <w:rPr>
            <w:rFonts w:ascii="Times New Roman" w:eastAsia="Times New Roman" w:hAnsi="Times New Roman" w:cs="Times New Roman"/>
            <w:color w:val="000000"/>
            <w:sz w:val="24"/>
            <w:szCs w:val="24"/>
            <w:u w:val="single"/>
          </w:rPr>
          <w:t>«Об утверждении мест регистрации на итоговое сочинение (изложение) в Республике Крым в 2017/2018 учебном году</w:t>
        </w:r>
      </w:hyperlink>
    </w:p>
    <w:p w:rsidR="0048545C" w:rsidRPr="0048545C" w:rsidRDefault="0048545C" w:rsidP="0048545C">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48545C">
          <w:rPr>
            <w:rFonts w:ascii="Times New Roman" w:eastAsia="Times New Roman" w:hAnsi="Times New Roman" w:cs="Times New Roman"/>
            <w:b/>
            <w:bCs/>
            <w:color w:val="800000"/>
            <w:sz w:val="24"/>
            <w:szCs w:val="24"/>
            <w:u w:val="single"/>
          </w:rPr>
          <w:t>Приложение 1.</w:t>
        </w:r>
        <w:r w:rsidRPr="0048545C">
          <w:rPr>
            <w:rFonts w:ascii="Times New Roman" w:eastAsia="Times New Roman" w:hAnsi="Times New Roman" w:cs="Times New Roman"/>
            <w:color w:val="800000"/>
            <w:sz w:val="24"/>
            <w:szCs w:val="24"/>
            <w:u w:val="single"/>
          </w:rPr>
          <w:t xml:space="preserve"> </w:t>
        </w:r>
        <w:r w:rsidRPr="0048545C">
          <w:rPr>
            <w:rFonts w:ascii="Times New Roman" w:eastAsia="Times New Roman" w:hAnsi="Times New Roman" w:cs="Times New Roman"/>
            <w:color w:val="000000"/>
            <w:sz w:val="24"/>
            <w:szCs w:val="24"/>
            <w:u w:val="single"/>
          </w:rPr>
          <w:t>Места регистрации на итоговое сочинение (изложение) для выпускников образовательных организаций 2017/2018 учебного года</w:t>
        </w:r>
      </w:hyperlink>
    </w:p>
    <w:p w:rsidR="0048545C" w:rsidRPr="0048545C" w:rsidRDefault="0048545C" w:rsidP="0048545C">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48545C">
          <w:rPr>
            <w:rFonts w:ascii="Times New Roman" w:eastAsia="Times New Roman" w:hAnsi="Times New Roman" w:cs="Times New Roman"/>
            <w:b/>
            <w:bCs/>
            <w:color w:val="800000"/>
            <w:sz w:val="24"/>
            <w:szCs w:val="24"/>
            <w:u w:val="single"/>
          </w:rPr>
          <w:t>Приложение 2.</w:t>
        </w:r>
        <w:r w:rsidRPr="0048545C">
          <w:rPr>
            <w:rFonts w:ascii="Times New Roman" w:eastAsia="Times New Roman" w:hAnsi="Times New Roman" w:cs="Times New Roman"/>
            <w:color w:val="800000"/>
            <w:sz w:val="24"/>
            <w:szCs w:val="24"/>
            <w:u w:val="single"/>
          </w:rPr>
          <w:t xml:space="preserve"> </w:t>
        </w:r>
        <w:r w:rsidRPr="0048545C">
          <w:rPr>
            <w:rFonts w:ascii="Times New Roman" w:eastAsia="Times New Roman" w:hAnsi="Times New Roman" w:cs="Times New Roman"/>
            <w:color w:val="000000"/>
            <w:sz w:val="24"/>
            <w:szCs w:val="24"/>
            <w:u w:val="single"/>
          </w:rPr>
          <w:t>Места регистрации на итоговое сочинение (изложение) для обучающихся организаций среднего профессионального образования и выпускников прошлых лет</w:t>
        </w:r>
      </w:hyperlink>
      <w:r w:rsidRPr="0048545C">
        <w:rPr>
          <w:rFonts w:ascii="Times New Roman" w:eastAsia="Times New Roman" w:hAnsi="Times New Roman" w:cs="Times New Roman"/>
          <w:color w:val="800000"/>
          <w:sz w:val="24"/>
          <w:szCs w:val="24"/>
          <w:u w:val="single"/>
        </w:rPr>
        <w:t xml:space="preserve"> </w:t>
      </w:r>
    </w:p>
    <w:p w:rsidR="0048545C" w:rsidRPr="0048545C" w:rsidRDefault="0048545C" w:rsidP="0048545C">
      <w:pPr>
        <w:spacing w:before="100" w:beforeAutospacing="1" w:after="100" w:afterAutospacing="1" w:line="240" w:lineRule="auto"/>
        <w:jc w:val="both"/>
        <w:rPr>
          <w:rFonts w:ascii="Times New Roman" w:eastAsia="Times New Roman" w:hAnsi="Times New Roman" w:cs="Times New Roman"/>
          <w:sz w:val="24"/>
          <w:szCs w:val="24"/>
        </w:rPr>
      </w:pPr>
      <w:hyperlink r:id="rId8" w:tgtFrame="_blank" w:history="1">
        <w:r w:rsidRPr="0048545C">
          <w:rPr>
            <w:rFonts w:ascii="Times New Roman" w:eastAsia="Times New Roman" w:hAnsi="Times New Roman" w:cs="Times New Roman"/>
            <w:b/>
            <w:bCs/>
            <w:color w:val="993300"/>
            <w:sz w:val="24"/>
            <w:szCs w:val="24"/>
            <w:u w:val="single"/>
          </w:rPr>
          <w:t xml:space="preserve">Письмо </w:t>
        </w:r>
        <w:proofErr w:type="spellStart"/>
        <w:r w:rsidRPr="0048545C">
          <w:rPr>
            <w:rFonts w:ascii="Times New Roman" w:eastAsia="Times New Roman" w:hAnsi="Times New Roman" w:cs="Times New Roman"/>
            <w:b/>
            <w:bCs/>
            <w:color w:val="993300"/>
            <w:sz w:val="24"/>
            <w:szCs w:val="24"/>
            <w:u w:val="single"/>
          </w:rPr>
          <w:t>Рособрнадзора</w:t>
        </w:r>
        <w:proofErr w:type="spellEnd"/>
        <w:r w:rsidRPr="0048545C">
          <w:rPr>
            <w:rFonts w:ascii="Times New Roman" w:eastAsia="Times New Roman" w:hAnsi="Times New Roman" w:cs="Times New Roman"/>
            <w:b/>
            <w:bCs/>
            <w:color w:val="993300"/>
            <w:sz w:val="24"/>
            <w:szCs w:val="24"/>
            <w:u w:val="single"/>
          </w:rPr>
          <w:t xml:space="preserve"> от 17.10.2016 №10-764 </w:t>
        </w:r>
        <w:r w:rsidRPr="0048545C">
          <w:rPr>
            <w:rFonts w:ascii="Times New Roman" w:eastAsia="Times New Roman" w:hAnsi="Times New Roman" w:cs="Times New Roman"/>
            <w:b/>
            <w:bCs/>
            <w:color w:val="000000"/>
            <w:sz w:val="24"/>
            <w:szCs w:val="24"/>
            <w:u w:val="single"/>
          </w:rPr>
          <w:t>«О направлении уточненных редакций методических материалов, регламентирующих проведение итогового сочинения (изложения) в 2016/2017 учебном году»</w:t>
        </w:r>
      </w:hyperlink>
    </w:p>
    <w:p w:rsidR="0048545C" w:rsidRPr="0048545C" w:rsidRDefault="0048545C" w:rsidP="0048545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9" w:tgtFrame="_blank" w:history="1">
        <w:r w:rsidRPr="0048545C">
          <w:rPr>
            <w:rFonts w:ascii="Times New Roman" w:eastAsia="Times New Roman" w:hAnsi="Times New Roman" w:cs="Times New Roman"/>
            <w:color w:val="800000"/>
            <w:sz w:val="24"/>
            <w:szCs w:val="24"/>
            <w:u w:val="single"/>
          </w:rPr>
          <w:t>Рекомендации по техническому обеспечению организации и проведения итогового сочинения (изложения)</w:t>
        </w:r>
      </w:hyperlink>
    </w:p>
    <w:p w:rsidR="0048545C" w:rsidRPr="0048545C" w:rsidRDefault="0048545C" w:rsidP="0048545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0" w:tgtFrame="_blank" w:history="1">
        <w:r w:rsidRPr="0048545C">
          <w:rPr>
            <w:rFonts w:ascii="Times New Roman" w:eastAsia="Times New Roman" w:hAnsi="Times New Roman" w:cs="Times New Roman"/>
            <w:color w:val="800000"/>
            <w:sz w:val="24"/>
            <w:szCs w:val="24"/>
            <w:u w:val="single"/>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hyperlink>
    </w:p>
    <w:p w:rsidR="0048545C" w:rsidRPr="0048545C" w:rsidRDefault="0048545C" w:rsidP="0048545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1" w:tgtFrame="_blank" w:history="1">
        <w:r w:rsidRPr="0048545C">
          <w:rPr>
            <w:rFonts w:ascii="Times New Roman" w:eastAsia="Times New Roman" w:hAnsi="Times New Roman" w:cs="Times New Roman"/>
            <w:color w:val="800000"/>
            <w:sz w:val="24"/>
            <w:szCs w:val="24"/>
            <w:u w:val="single"/>
          </w:rPr>
          <w:t>Методические рекомендации по подготовке к итоговому сочинению (изложению) для участников итогового сочинения (изложения)</w:t>
        </w:r>
      </w:hyperlink>
    </w:p>
    <w:p w:rsidR="0048545C" w:rsidRPr="0048545C" w:rsidRDefault="0048545C" w:rsidP="0048545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2" w:tgtFrame="_blank" w:history="1">
        <w:r w:rsidRPr="0048545C">
          <w:rPr>
            <w:rFonts w:ascii="Times New Roman" w:eastAsia="Times New Roman" w:hAnsi="Times New Roman" w:cs="Times New Roman"/>
            <w:color w:val="800000"/>
            <w:sz w:val="24"/>
            <w:szCs w:val="24"/>
            <w:u w:val="single"/>
          </w:rPr>
          <w:t>Методические рекомендации для экспертов, участвующих в проверке итогового сочинения (изложения)</w:t>
        </w:r>
      </w:hyperlink>
    </w:p>
    <w:p w:rsidR="0048545C" w:rsidRPr="0048545C" w:rsidRDefault="0048545C" w:rsidP="0048545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3" w:tgtFrame="_blank" w:history="1">
        <w:r w:rsidRPr="0048545C">
          <w:rPr>
            <w:rFonts w:ascii="Times New Roman" w:eastAsia="Times New Roman" w:hAnsi="Times New Roman" w:cs="Times New Roman"/>
            <w:color w:val="800000"/>
            <w:sz w:val="24"/>
            <w:szCs w:val="24"/>
            <w:u w:val="single"/>
          </w:rPr>
          <w:t xml:space="preserve">Критерии оценивания итогового сочинения (изложения) </w:t>
        </w:r>
      </w:hyperlink>
    </w:p>
    <w:p w:rsidR="0048545C" w:rsidRPr="0048545C" w:rsidRDefault="0048545C" w:rsidP="0048545C">
      <w:pPr>
        <w:spacing w:before="100" w:beforeAutospacing="1" w:after="100" w:afterAutospacing="1" w:line="240" w:lineRule="auto"/>
        <w:jc w:val="both"/>
        <w:rPr>
          <w:rFonts w:ascii="Times New Roman" w:eastAsia="Times New Roman" w:hAnsi="Times New Roman" w:cs="Times New Roman"/>
          <w:sz w:val="24"/>
          <w:szCs w:val="24"/>
        </w:rPr>
      </w:pPr>
      <w:hyperlink r:id="rId14" w:tgtFrame="_blank" w:history="1">
        <w:r w:rsidRPr="0048545C">
          <w:rPr>
            <w:rFonts w:ascii="Times New Roman" w:eastAsia="Times New Roman" w:hAnsi="Times New Roman" w:cs="Times New Roman"/>
            <w:b/>
            <w:bCs/>
            <w:color w:val="993300"/>
            <w:sz w:val="24"/>
            <w:szCs w:val="24"/>
            <w:u w:val="single"/>
          </w:rPr>
          <w:t>Приказ Минобразования Крыма от 29.01.2016 №89</w:t>
        </w:r>
        <w:r w:rsidRPr="0048545C">
          <w:rPr>
            <w:rFonts w:ascii="Times New Roman" w:eastAsia="Times New Roman" w:hAnsi="Times New Roman" w:cs="Times New Roman"/>
            <w:color w:val="000000"/>
            <w:sz w:val="24"/>
            <w:szCs w:val="24"/>
            <w:u w:val="single"/>
          </w:rPr>
          <w:t xml:space="preserve"> </w:t>
        </w:r>
        <w:r w:rsidRPr="0048545C">
          <w:rPr>
            <w:rFonts w:ascii="Times New Roman" w:eastAsia="Times New Roman" w:hAnsi="Times New Roman" w:cs="Times New Roman"/>
            <w:b/>
            <w:bCs/>
            <w:color w:val="000000"/>
            <w:sz w:val="24"/>
            <w:szCs w:val="24"/>
            <w:u w:val="single"/>
          </w:rPr>
          <w:t>«Об обеспечении информационной безопасности при проведении итогового сочинения (изложения) в Республике Крым в 2015/2016 учебном году»</w:t>
        </w:r>
      </w:hyperlink>
    </w:p>
    <w:p w:rsidR="0048545C" w:rsidRPr="0048545C" w:rsidRDefault="0048545C" w:rsidP="0048545C">
      <w:pPr>
        <w:spacing w:before="100" w:beforeAutospacing="1" w:after="100" w:afterAutospacing="1" w:line="240" w:lineRule="auto"/>
        <w:rPr>
          <w:rFonts w:ascii="Times New Roman" w:eastAsia="Times New Roman" w:hAnsi="Times New Roman" w:cs="Times New Roman"/>
          <w:sz w:val="24"/>
          <w:szCs w:val="24"/>
        </w:rPr>
      </w:pPr>
      <w:r w:rsidRPr="0048545C">
        <w:rPr>
          <w:rFonts w:ascii="Times New Roman" w:eastAsia="Times New Roman" w:hAnsi="Times New Roman" w:cs="Times New Roman"/>
          <w:sz w:val="24"/>
          <w:szCs w:val="24"/>
        </w:rPr>
        <w:t> </w:t>
      </w:r>
    </w:p>
    <w:p w:rsidR="0048545C" w:rsidRPr="001E48C9" w:rsidRDefault="0048545C">
      <w:pPr>
        <w:rPr>
          <w:i/>
          <w:sz w:val="28"/>
          <w:szCs w:val="28"/>
        </w:rPr>
      </w:pPr>
    </w:p>
    <w:sectPr w:rsidR="0048545C" w:rsidRPr="001E48C9" w:rsidSect="001B4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47C7"/>
    <w:multiLevelType w:val="multilevel"/>
    <w:tmpl w:val="2536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48C9"/>
    <w:rsid w:val="001B4457"/>
    <w:rsid w:val="001E48C9"/>
    <w:rsid w:val="0048545C"/>
    <w:rsid w:val="007A4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57"/>
  </w:style>
  <w:style w:type="paragraph" w:styleId="1">
    <w:name w:val="heading 1"/>
    <w:basedOn w:val="a"/>
    <w:link w:val="10"/>
    <w:uiPriority w:val="9"/>
    <w:qFormat/>
    <w:rsid w:val="001E4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8C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854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545C"/>
    <w:rPr>
      <w:b/>
      <w:bCs/>
    </w:rPr>
  </w:style>
  <w:style w:type="character" w:styleId="a5">
    <w:name w:val="Hyperlink"/>
    <w:basedOn w:val="a0"/>
    <w:uiPriority w:val="99"/>
    <w:semiHidden/>
    <w:unhideWhenUsed/>
    <w:rsid w:val="0048545C"/>
    <w:rPr>
      <w:color w:val="0000FF"/>
      <w:u w:val="single"/>
    </w:rPr>
  </w:style>
</w:styles>
</file>

<file path=word/webSettings.xml><?xml version="1.0" encoding="utf-8"?>
<w:webSettings xmlns:r="http://schemas.openxmlformats.org/officeDocument/2006/relationships" xmlns:w="http://schemas.openxmlformats.org/wordprocessingml/2006/main">
  <w:divs>
    <w:div w:id="1450775789">
      <w:bodyDiv w:val="1"/>
      <w:marLeft w:val="0"/>
      <w:marRight w:val="0"/>
      <w:marTop w:val="0"/>
      <w:marBottom w:val="0"/>
      <w:divBdr>
        <w:top w:val="none" w:sz="0" w:space="0" w:color="auto"/>
        <w:left w:val="none" w:sz="0" w:space="0" w:color="auto"/>
        <w:bottom w:val="none" w:sz="0" w:space="0" w:color="auto"/>
        <w:right w:val="none" w:sz="0" w:space="0" w:color="auto"/>
      </w:divBdr>
      <w:divsChild>
        <w:div w:id="810632095">
          <w:marLeft w:val="0"/>
          <w:marRight w:val="0"/>
          <w:marTop w:val="0"/>
          <w:marBottom w:val="0"/>
          <w:divBdr>
            <w:top w:val="none" w:sz="0" w:space="0" w:color="auto"/>
            <w:left w:val="none" w:sz="0" w:space="0" w:color="auto"/>
            <w:bottom w:val="none" w:sz="0" w:space="0" w:color="auto"/>
            <w:right w:val="none" w:sz="0" w:space="0" w:color="auto"/>
          </w:divBdr>
        </w:div>
      </w:divsChild>
    </w:div>
    <w:div w:id="1933471953">
      <w:bodyDiv w:val="1"/>
      <w:marLeft w:val="0"/>
      <w:marRight w:val="0"/>
      <w:marTop w:val="0"/>
      <w:marBottom w:val="0"/>
      <w:divBdr>
        <w:top w:val="none" w:sz="0" w:space="0" w:color="auto"/>
        <w:left w:val="none" w:sz="0" w:space="0" w:color="auto"/>
        <w:bottom w:val="none" w:sz="0" w:space="0" w:color="auto"/>
        <w:right w:val="none" w:sz="0" w:space="0" w:color="auto"/>
      </w:divBdr>
      <w:divsChild>
        <w:div w:id="1316449934">
          <w:marLeft w:val="0"/>
          <w:marRight w:val="0"/>
          <w:marTop w:val="0"/>
          <w:marBottom w:val="0"/>
          <w:divBdr>
            <w:top w:val="none" w:sz="0" w:space="0" w:color="auto"/>
            <w:left w:val="none" w:sz="0" w:space="0" w:color="auto"/>
            <w:bottom w:val="none" w:sz="0" w:space="0" w:color="auto"/>
            <w:right w:val="none" w:sz="0" w:space="0" w:color="auto"/>
          </w:divBdr>
          <w:divsChild>
            <w:div w:id="147138595">
              <w:marLeft w:val="0"/>
              <w:marRight w:val="0"/>
              <w:marTop w:val="0"/>
              <w:marBottom w:val="0"/>
              <w:divBdr>
                <w:top w:val="none" w:sz="0" w:space="0" w:color="auto"/>
                <w:left w:val="none" w:sz="0" w:space="0" w:color="auto"/>
                <w:bottom w:val="none" w:sz="0" w:space="0" w:color="auto"/>
                <w:right w:val="none" w:sz="0" w:space="0" w:color="auto"/>
              </w:divBdr>
              <w:divsChild>
                <w:div w:id="13974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crimea.ru/docs/regional/pismo_rosobr__sochinenie.pdf" TargetMode="External"/><Relationship Id="rId13" Type="http://schemas.openxmlformats.org/officeDocument/2006/relationships/hyperlink" Target="http://ege-crimea.ru/docs/regional/kriterii_itog_sochyinenie.pdf" TargetMode="External"/><Relationship Id="rId3" Type="http://schemas.openxmlformats.org/officeDocument/2006/relationships/settings" Target="settings.xml"/><Relationship Id="rId7" Type="http://schemas.openxmlformats.org/officeDocument/2006/relationships/hyperlink" Target="http://ege-crimea.ru/docs/regional/mesta_registracii_SPO_VPL_2017.pdf" TargetMode="External"/><Relationship Id="rId12" Type="http://schemas.openxmlformats.org/officeDocument/2006/relationships/hyperlink" Target="http://ege-crimea.ru/docs/regional/mr_dlya_ekspertov.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e-crimea.ru/docs/regional/mesta_registracii_VTG_2017.pdf" TargetMode="External"/><Relationship Id="rId11" Type="http://schemas.openxmlformats.org/officeDocument/2006/relationships/hyperlink" Target="http://ege-crimea.ru/docs/regional/mr_podgotovka_ychastniki.pdf" TargetMode="External"/><Relationship Id="rId5" Type="http://schemas.openxmlformats.org/officeDocument/2006/relationships/hyperlink" Target="http://ege-crimea.ru/docs/regional/prikaz_2362.pdf" TargetMode="External"/><Relationship Id="rId15" Type="http://schemas.openxmlformats.org/officeDocument/2006/relationships/fontTable" Target="fontTable.xml"/><Relationship Id="rId10" Type="http://schemas.openxmlformats.org/officeDocument/2006/relationships/hyperlink" Target="http://ege-crimea.ru/docs/regional/mr_podgotovka_oo.pdf" TargetMode="External"/><Relationship Id="rId4" Type="http://schemas.openxmlformats.org/officeDocument/2006/relationships/webSettings" Target="webSettings.xml"/><Relationship Id="rId9" Type="http://schemas.openxmlformats.org/officeDocument/2006/relationships/hyperlink" Target="http://ege-crimea.ru/docs/regional/teh_reglament_sochinenie.pdf" TargetMode="External"/><Relationship Id="rId14" Type="http://schemas.openxmlformats.org/officeDocument/2006/relationships/hyperlink" Target="http://ege-crimea.ru/docs/regional/prikaz_inf_bez_sochin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2017-10-13T08:08:00Z</dcterms:created>
  <dcterms:modified xsi:type="dcterms:W3CDTF">2017-10-13T08:23:00Z</dcterms:modified>
</cp:coreProperties>
</file>