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74" w:rsidRDefault="00991A74" w:rsidP="00991A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Рабочий лист</w:t>
      </w:r>
    </w:p>
    <w:p w:rsidR="00991A74" w:rsidRDefault="00991A74" w:rsidP="00991A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 « Литература»</w:t>
      </w:r>
    </w:p>
    <w:p w:rsidR="00991A74" w:rsidRDefault="00991A74" w:rsidP="00991A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применением электронного обучения и дистанционных образовательных технологий</w:t>
      </w:r>
      <w:r w:rsidR="00BE15C3">
        <w:rPr>
          <w:rFonts w:ascii="Times New Roman" w:hAnsi="Times New Roman"/>
          <w:b/>
          <w:sz w:val="28"/>
          <w:szCs w:val="28"/>
        </w:rPr>
        <w:t>.</w:t>
      </w:r>
    </w:p>
    <w:p w:rsidR="00991A74" w:rsidRDefault="00077100" w:rsidP="00991A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Класс: 8</w:t>
      </w:r>
      <w:r w:rsidR="00B63434">
        <w:rPr>
          <w:rFonts w:ascii="Times New Roman" w:hAnsi="Times New Roman"/>
          <w:b/>
          <w:sz w:val="28"/>
          <w:szCs w:val="28"/>
        </w:rPr>
        <w:t>-А</w:t>
      </w:r>
    </w:p>
    <w:p w:rsidR="00991A74" w:rsidRDefault="00991A74" w:rsidP="00991A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 учителя: </w:t>
      </w:r>
      <w:r w:rsidR="00B43D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7100">
        <w:rPr>
          <w:rFonts w:ascii="Times New Roman" w:hAnsi="Times New Roman"/>
          <w:b/>
          <w:sz w:val="28"/>
          <w:szCs w:val="28"/>
        </w:rPr>
        <w:t>Гейко</w:t>
      </w:r>
      <w:proofErr w:type="spellEnd"/>
      <w:r w:rsidR="00077100">
        <w:rPr>
          <w:rFonts w:ascii="Times New Roman" w:hAnsi="Times New Roman"/>
          <w:b/>
          <w:sz w:val="28"/>
          <w:szCs w:val="28"/>
        </w:rPr>
        <w:t xml:space="preserve"> Лариса Александровна</w:t>
      </w:r>
    </w:p>
    <w:p w:rsidR="00991A74" w:rsidRDefault="000C45D5" w:rsidP="00991A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91A74" w:rsidRPr="00FD6696">
        <w:rPr>
          <w:rFonts w:ascii="Times New Roman" w:hAnsi="Times New Roman"/>
          <w:b/>
          <w:sz w:val="28"/>
          <w:szCs w:val="28"/>
        </w:rPr>
        <w:t xml:space="preserve"> </w:t>
      </w:r>
      <w:r w:rsidR="00077100">
        <w:rPr>
          <w:rFonts w:ascii="Times New Roman" w:hAnsi="Times New Roman"/>
          <w:b/>
          <w:sz w:val="28"/>
          <w:szCs w:val="28"/>
        </w:rPr>
        <w:t>неделя (</w:t>
      </w:r>
      <w:r w:rsidR="00FD6696">
        <w:rPr>
          <w:rFonts w:ascii="Times New Roman" w:hAnsi="Times New Roman"/>
          <w:b/>
          <w:sz w:val="28"/>
          <w:szCs w:val="28"/>
        </w:rPr>
        <w:t>12.05</w:t>
      </w:r>
      <w:r w:rsidR="00E64B7A">
        <w:rPr>
          <w:rFonts w:ascii="Times New Roman" w:hAnsi="Times New Roman"/>
          <w:b/>
          <w:sz w:val="28"/>
          <w:szCs w:val="28"/>
        </w:rPr>
        <w:t>-</w:t>
      </w:r>
      <w:r w:rsidR="00FD6696">
        <w:rPr>
          <w:rFonts w:ascii="Times New Roman" w:hAnsi="Times New Roman"/>
          <w:b/>
          <w:sz w:val="28"/>
          <w:szCs w:val="28"/>
        </w:rPr>
        <w:t>16.05</w:t>
      </w:r>
      <w:r w:rsidR="00991A74">
        <w:rPr>
          <w:rFonts w:ascii="Times New Roman" w:hAnsi="Times New Roman"/>
          <w:b/>
          <w:sz w:val="28"/>
          <w:szCs w:val="28"/>
        </w:rPr>
        <w:t>)</w:t>
      </w:r>
      <w:r w:rsidR="00BE15C3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3"/>
        <w:tblW w:w="15480" w:type="dxa"/>
        <w:tblLayout w:type="fixed"/>
        <w:tblLook w:val="04A0"/>
      </w:tblPr>
      <w:tblGrid>
        <w:gridCol w:w="561"/>
        <w:gridCol w:w="817"/>
        <w:gridCol w:w="1534"/>
        <w:gridCol w:w="1593"/>
        <w:gridCol w:w="1843"/>
        <w:gridCol w:w="1986"/>
        <w:gridCol w:w="1134"/>
        <w:gridCol w:w="850"/>
        <w:gridCol w:w="967"/>
        <w:gridCol w:w="6"/>
        <w:gridCol w:w="808"/>
        <w:gridCol w:w="909"/>
        <w:gridCol w:w="850"/>
        <w:gridCol w:w="1622"/>
      </w:tblGrid>
      <w:tr w:rsidR="00991A74" w:rsidTr="00D703B5">
        <w:trPr>
          <w:trHeight w:val="107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Форма урока </w:t>
            </w:r>
          </w:p>
          <w:p w:rsidR="00991A74" w:rsidRDefault="00991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(с применением электронного обучения или дистанционных образовательных технологий)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Содержание</w:t>
            </w:r>
          </w:p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(задания для изучения)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Итоговый контроль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Консультация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DCC" w:rsidRPr="00B43DCC" w:rsidRDefault="00991A7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B43D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Разноуровне</w:t>
            </w:r>
            <w:proofErr w:type="spellEnd"/>
          </w:p>
          <w:p w:rsidR="00991A74" w:rsidRPr="00B43DCC" w:rsidRDefault="00991A7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3D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вые    домашние задания</w:t>
            </w:r>
          </w:p>
        </w:tc>
      </w:tr>
      <w:tr w:rsidR="00991A74" w:rsidTr="00D703B5">
        <w:trPr>
          <w:trHeight w:val="72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сроки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74" w:rsidRDefault="00991A74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сроки</w:t>
            </w: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74" w:rsidRDefault="00991A74">
            <w:pP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B47E3" w:rsidTr="00D703B5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7E3" w:rsidRDefault="00FB47E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Pr="007C1EFD" w:rsidRDefault="00FD66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Pr="00FB47E3" w:rsidRDefault="00395FDD" w:rsidP="00FB47E3">
            <w:pPr>
              <w:ind w:right="-108"/>
              <w:contextualSpacing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B47E3">
              <w:rPr>
                <w:rFonts w:ascii="Times New Roman" w:hAnsi="Times New Roman"/>
                <w:sz w:val="24"/>
                <w:szCs w:val="24"/>
              </w:rPr>
              <w:t>Из русской литературы XX 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Pr="00FD6696" w:rsidRDefault="00FD6696" w:rsidP="002E6FFA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66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Годовая контрольная работа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1E" w:rsidRPr="004A1112" w:rsidRDefault="000C45D5" w:rsidP="004A111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Дистанционное </w:t>
            </w:r>
            <w:r w:rsidR="004A1112">
              <w:rPr>
                <w:rFonts w:ascii="Times New Roman" w:hAnsi="Times New Roman"/>
                <w:sz w:val="24"/>
                <w:szCs w:val="24"/>
                <w:lang w:eastAsia="en-US"/>
              </w:rPr>
              <w:t>обучение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D5" w:rsidRDefault="000C45D5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1.Онлайн-урок в электронном журнале</w:t>
            </w:r>
          </w:p>
          <w:p w:rsidR="000C45D5" w:rsidRDefault="000C45D5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  <w:r w:rsidR="00FD6696">
              <w:rPr>
                <w:rFonts w:ascii="Times New Roman" w:hAnsi="Times New Roman"/>
                <w:sz w:val="24"/>
                <w:szCs w:val="24"/>
                <w:lang w:eastAsia="en-US"/>
              </w:rPr>
              <w:t>Выполнить контрольную</w:t>
            </w:r>
          </w:p>
          <w:p w:rsidR="00A87823" w:rsidRPr="001E65FE" w:rsidRDefault="00FD6696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двойном листочке в линию. См. приложение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FE" w:rsidRPr="001E65FE" w:rsidRDefault="001E65FE" w:rsidP="00A9594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Pr="007C1EFD" w:rsidRDefault="00FD6696" w:rsidP="00F94B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8A" w:rsidRDefault="00BF26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268A">
              <w:rPr>
                <w:rFonts w:ascii="Times New Roman" w:hAnsi="Times New Roman"/>
                <w:color w:val="000000"/>
                <w:sz w:val="24"/>
                <w:szCs w:val="24"/>
              </w:rPr>
              <w:t>Годовая контрольная</w:t>
            </w:r>
          </w:p>
          <w:p w:rsidR="00FB47E3" w:rsidRPr="00BF268A" w:rsidRDefault="00BF26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F268A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Default="001E65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Default="00467F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почтев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E3" w:rsidRPr="007C1EFD" w:rsidRDefault="00FD6696" w:rsidP="00F94B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CC" w:rsidRPr="00B43DCC" w:rsidRDefault="00B43DCC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6696" w:rsidTr="00D703B5">
        <w:trPr>
          <w:trHeight w:val="5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96" w:rsidRDefault="00FD669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FD669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Pr="00FB47E3" w:rsidRDefault="00AA301D" w:rsidP="00FB47E3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B47E3">
              <w:rPr>
                <w:rFonts w:ascii="Times New Roman" w:hAnsi="Times New Roman"/>
                <w:sz w:val="24"/>
                <w:szCs w:val="24"/>
              </w:rPr>
              <w:t>Из русской литературы XX 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Pr="00AA301D" w:rsidRDefault="00AA301D" w:rsidP="002E6FF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Стихи и песни о Великой Отечественной </w:t>
            </w:r>
            <w:proofErr w:type="spellStart"/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t>войне</w:t>
            </w:r>
            <w:proofErr w:type="gramStart"/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t>.Исаковский</w:t>
            </w:r>
            <w:proofErr w:type="spellEnd"/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«Катюша», Булат </w:t>
            </w:r>
            <w:r w:rsidRPr="00AA301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Окуджава «Песенка о пехоте».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9D2265" w:rsidP="004A111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Электронное обучение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5" w:rsidRDefault="009D2265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1.Канал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Ютуб</w:t>
            </w:r>
            <w:proofErr w:type="spellEnd"/>
          </w:p>
          <w:p w:rsidR="00FD6696" w:rsidRDefault="00875239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" w:history="1">
              <w:r w:rsidR="00AA301D" w:rsidRPr="00B06292">
                <w:rPr>
                  <w:rStyle w:val="a4"/>
                  <w:rFonts w:ascii="Times New Roman" w:hAnsi="Times New Roman"/>
                  <w:sz w:val="24"/>
                  <w:szCs w:val="24"/>
                  <w:lang w:eastAsia="en-US"/>
                </w:rPr>
                <w:t>https://www.youtube.com/watch?v=X9KcIpca44k</w:t>
              </w:r>
            </w:hyperlink>
          </w:p>
          <w:p w:rsidR="009D2265" w:rsidRDefault="009D2265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Стр.175 – 177 читать</w:t>
            </w:r>
          </w:p>
          <w:p w:rsidR="00AA301D" w:rsidRPr="001E65FE" w:rsidRDefault="00AA301D" w:rsidP="00FD669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9D2265" w:rsidP="00A9594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Стр.179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2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9D2265" w:rsidP="00F94B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Pr="00BF268A" w:rsidRDefault="00FD66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FD66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1F4A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почтев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журнале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9D2265" w:rsidP="00F94B7A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96" w:rsidRDefault="001F4A32" w:rsidP="00B43D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Стр.181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№4</w:t>
            </w:r>
          </w:p>
          <w:p w:rsidR="001F4A32" w:rsidRDefault="001F4A32" w:rsidP="00B43D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*Стр.181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5</w:t>
            </w:r>
          </w:p>
        </w:tc>
      </w:tr>
    </w:tbl>
    <w:p w:rsidR="00991A74" w:rsidRDefault="00991A74" w:rsidP="00991A74"/>
    <w:p w:rsidR="0025396D" w:rsidRPr="00AA301D" w:rsidRDefault="00410C94" w:rsidP="0025396D">
      <w:pPr>
        <w:pStyle w:val="a6"/>
        <w:shd w:val="clear" w:color="auto" w:fill="FFFFFF"/>
        <w:spacing w:before="0" w:beforeAutospacing="0" w:after="0" w:afterAutospacing="0" w:line="294" w:lineRule="atLeast"/>
      </w:pPr>
      <w:r w:rsidRPr="00AA301D">
        <w:t>Приложение 1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Итоговая контрольная работа по литературе 8 класс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Вариант 1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А.</w:t>
      </w:r>
      <w:r w:rsidRPr="00FD6696">
        <w:rPr>
          <w:rFonts w:ascii="Times New Roman" w:hAnsi="Times New Roman"/>
          <w:color w:val="000000"/>
          <w:sz w:val="24"/>
          <w:szCs w:val="24"/>
        </w:rPr>
        <w:t> При выполнении заданий этой части выберите номер (номера) правильного ответа.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Какой из жанров литературы не является фольклорным?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поэма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былина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народная песня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) </w:t>
      </w:r>
      <w:r w:rsidRPr="00FD6696">
        <w:rPr>
          <w:rFonts w:ascii="Times New Roman" w:hAnsi="Times New Roman"/>
          <w:color w:val="000000"/>
          <w:sz w:val="24"/>
          <w:szCs w:val="24"/>
        </w:rPr>
        <w:t>сказка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Назовите 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героев </w:t>
      </w:r>
      <w:r w:rsidRPr="00FD6696">
        <w:rPr>
          <w:rFonts w:ascii="Times New Roman" w:hAnsi="Times New Roman"/>
          <w:color w:val="000000"/>
          <w:sz w:val="24"/>
          <w:szCs w:val="24"/>
        </w:rPr>
        <w:t>исторических песен: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М.И. Кутузов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Князь Потёмкин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Ермак Тимофеевич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) </w:t>
      </w:r>
      <w:r w:rsidRPr="00FD6696">
        <w:rPr>
          <w:rFonts w:ascii="Times New Roman" w:hAnsi="Times New Roman"/>
          <w:color w:val="000000"/>
          <w:sz w:val="24"/>
          <w:szCs w:val="24"/>
        </w:rPr>
        <w:t>Емельян Пугачев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А3.</w:t>
      </w:r>
      <w:r w:rsidRPr="00FD6696">
        <w:rPr>
          <w:rFonts w:ascii="Times New Roman" w:hAnsi="Times New Roman"/>
          <w:color w:val="000000"/>
          <w:sz w:val="24"/>
          <w:szCs w:val="24"/>
        </w:rPr>
        <w:t> Кого присылал Бог лягушкам в качестве царя в басне И.А.Крылова «Лягушки, просящие царя»?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цаплю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журавля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осиновый чурбан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 xml:space="preserve"> Кто учил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Митрофана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>, героя комедии Д.И. Фонвизина «Недоросль» математическим наукам?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Вральман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Кутейкин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Стародум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) </w:t>
      </w:r>
      <w:r w:rsidRPr="00FD6696">
        <w:rPr>
          <w:rFonts w:ascii="Times New Roman" w:hAnsi="Times New Roman"/>
          <w:color w:val="000000"/>
          <w:sz w:val="24"/>
          <w:szCs w:val="24"/>
        </w:rPr>
        <w:t>Цыфиркин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А5. Выберите трёх отрицательных героев комедии Д.И. Фонвизина «Недоросль».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а) Госпожа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Простакова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Милон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Софья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Митрофанушка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>) Правдин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Вральман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</w:t>
      </w:r>
      <w:r w:rsidRPr="00FD6696">
        <w:rPr>
          <w:rFonts w:ascii="Times New Roman" w:hAnsi="Times New Roman"/>
          <w:color w:val="000035"/>
          <w:sz w:val="24"/>
          <w:szCs w:val="24"/>
        </w:rPr>
        <w:t>Какие слова вынесены в качестве эпиграфа ко всей повести А.С. Пушкина «Капитанская дочка»?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а) Мы в фортеции живём, хлеб едим и воду пьём.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б) Сторона ль моя, сторонушка. Сторона незнакомая!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Береги честь смолоду.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 xml:space="preserve">г) Береги платье </w:t>
      </w:r>
      <w:proofErr w:type="spellStart"/>
      <w:r w:rsidRPr="00FD6696">
        <w:rPr>
          <w:rFonts w:ascii="Times New Roman" w:hAnsi="Times New Roman"/>
          <w:color w:val="000035"/>
          <w:sz w:val="24"/>
          <w:szCs w:val="24"/>
        </w:rPr>
        <w:t>снову</w:t>
      </w:r>
      <w:proofErr w:type="spellEnd"/>
      <w:r w:rsidRPr="00FD6696">
        <w:rPr>
          <w:rFonts w:ascii="Times New Roman" w:hAnsi="Times New Roman"/>
          <w:color w:val="000035"/>
          <w:sz w:val="24"/>
          <w:szCs w:val="24"/>
        </w:rPr>
        <w:t>, а честь смолоду.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7</w:t>
      </w:r>
      <w:proofErr w:type="gramEnd"/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.</w:t>
      </w:r>
      <w:r w:rsidRPr="00FD6696">
        <w:rPr>
          <w:rFonts w:ascii="Times New Roman" w:hAnsi="Times New Roman"/>
          <w:color w:val="000035"/>
          <w:sz w:val="24"/>
          <w:szCs w:val="24"/>
        </w:rPr>
        <w:t> О ком была сказка Емельяна Пугачёва, рассказанная Гриневу?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а) о Вороне и Лисице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о Соколе и Змее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о Вороне и Орле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г) о Буревестнике и Чайке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А8.</w:t>
      </w:r>
      <w:r w:rsidRPr="00FD6696">
        <w:rPr>
          <w:rFonts w:ascii="Times New Roman" w:hAnsi="Times New Roman"/>
          <w:color w:val="000035"/>
          <w:sz w:val="24"/>
          <w:szCs w:val="24"/>
        </w:rPr>
        <w:t> Узнайте героя по описанию.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>«Волоса были обстрижены в кружок; на нём был оборванный армяк и татарские шаровары».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 </w:t>
      </w:r>
      <w:proofErr w:type="spellStart"/>
      <w:r w:rsidRPr="00FD6696">
        <w:rPr>
          <w:rFonts w:ascii="Times New Roman" w:hAnsi="Times New Roman"/>
          <w:color w:val="000035"/>
          <w:sz w:val="24"/>
          <w:szCs w:val="24"/>
        </w:rPr>
        <w:t>Зурин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 </w:t>
      </w:r>
      <w:r w:rsidRPr="00FD6696">
        <w:rPr>
          <w:rFonts w:ascii="Times New Roman" w:hAnsi="Times New Roman"/>
          <w:color w:val="000035"/>
          <w:sz w:val="24"/>
          <w:szCs w:val="24"/>
        </w:rPr>
        <w:t>Алексей Швабрин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 Савельич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) </w:t>
      </w:r>
      <w:r w:rsidRPr="00FD6696">
        <w:rPr>
          <w:rFonts w:ascii="Times New Roman" w:hAnsi="Times New Roman"/>
          <w:color w:val="000000"/>
          <w:sz w:val="24"/>
          <w:szCs w:val="24"/>
        </w:rPr>
        <w:t>Емельян Пугачёв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333333"/>
          <w:sz w:val="24"/>
          <w:szCs w:val="24"/>
        </w:rPr>
        <w:t> Определите жанр произведения «Мцыри».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333333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color w:val="333333"/>
          <w:sz w:val="24"/>
          <w:szCs w:val="24"/>
        </w:rPr>
        <w:t>)б</w:t>
      </w:r>
      <w:proofErr w:type="gramEnd"/>
      <w:r w:rsidRPr="00FD6696">
        <w:rPr>
          <w:rFonts w:ascii="Times New Roman" w:hAnsi="Times New Roman"/>
          <w:color w:val="333333"/>
          <w:sz w:val="24"/>
          <w:szCs w:val="24"/>
        </w:rPr>
        <w:t>аллада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333333"/>
          <w:sz w:val="24"/>
          <w:szCs w:val="24"/>
        </w:rPr>
        <w:t>б</w:t>
      </w:r>
      <w:proofErr w:type="gramStart"/>
      <w:r w:rsidRPr="00FD6696">
        <w:rPr>
          <w:rFonts w:ascii="Times New Roman" w:hAnsi="Times New Roman"/>
          <w:color w:val="333333"/>
          <w:sz w:val="24"/>
          <w:szCs w:val="24"/>
        </w:rPr>
        <w:t>)э</w:t>
      </w:r>
      <w:proofErr w:type="gramEnd"/>
      <w:r w:rsidRPr="00FD6696">
        <w:rPr>
          <w:rFonts w:ascii="Times New Roman" w:hAnsi="Times New Roman"/>
          <w:color w:val="333333"/>
          <w:sz w:val="24"/>
          <w:szCs w:val="24"/>
        </w:rPr>
        <w:t>легия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333333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color w:val="333333"/>
          <w:sz w:val="24"/>
          <w:szCs w:val="24"/>
        </w:rPr>
        <w:t>)п</w:t>
      </w:r>
      <w:proofErr w:type="gramEnd"/>
      <w:r w:rsidRPr="00FD6696">
        <w:rPr>
          <w:rFonts w:ascii="Times New Roman" w:hAnsi="Times New Roman"/>
          <w:color w:val="333333"/>
          <w:sz w:val="24"/>
          <w:szCs w:val="24"/>
        </w:rPr>
        <w:t>оэма-исповедь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333333"/>
          <w:sz w:val="24"/>
          <w:szCs w:val="24"/>
        </w:rPr>
        <w:t>г</w:t>
      </w:r>
      <w:proofErr w:type="gramStart"/>
      <w:r w:rsidRPr="00FD6696">
        <w:rPr>
          <w:rFonts w:ascii="Times New Roman" w:hAnsi="Times New Roman"/>
          <w:color w:val="333333"/>
          <w:sz w:val="24"/>
          <w:szCs w:val="24"/>
        </w:rPr>
        <w:t>)п</w:t>
      </w:r>
      <w:proofErr w:type="gramEnd"/>
      <w:r w:rsidRPr="00FD6696">
        <w:rPr>
          <w:rFonts w:ascii="Times New Roman" w:hAnsi="Times New Roman"/>
          <w:color w:val="333333"/>
          <w:sz w:val="24"/>
          <w:szCs w:val="24"/>
        </w:rPr>
        <w:t>ритча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333333"/>
          <w:sz w:val="24"/>
          <w:szCs w:val="24"/>
        </w:rPr>
        <w:t>А10.</w:t>
      </w:r>
      <w:r w:rsidRPr="00FD6696">
        <w:rPr>
          <w:rFonts w:ascii="Times New Roman" w:hAnsi="Times New Roman"/>
          <w:color w:val="000000"/>
          <w:sz w:val="24"/>
          <w:szCs w:val="24"/>
        </w:rPr>
        <w:t> Какое событие </w:t>
      </w: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не изображено</w:t>
      </w:r>
      <w:r w:rsidRPr="00FD6696">
        <w:rPr>
          <w:rFonts w:ascii="Times New Roman" w:hAnsi="Times New Roman"/>
          <w:color w:val="000000"/>
          <w:sz w:val="24"/>
          <w:szCs w:val="24"/>
        </w:rPr>
        <w:t> в поэме М.Ю. Лермонтова «Мцыри»?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предсмертная беседа героя с монахом, которому он рассказывает о трех днях на свободе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бегство из монастыря во время грозы и общей молитвы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бой с барсом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  захват русскими войсками пленных, среди которых оказался Мцыри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А11.</w:t>
      </w:r>
      <w:r w:rsidRPr="00FD6696">
        <w:rPr>
          <w:rFonts w:ascii="Times New Roman" w:hAnsi="Times New Roman"/>
          <w:color w:val="000000"/>
          <w:sz w:val="24"/>
          <w:szCs w:val="24"/>
        </w:rPr>
        <w:t> Действие поэмы «Мцыри» происходит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 Грузии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в Персии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в Азербайджане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в Турции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А12.</w:t>
      </w:r>
      <w:r w:rsidRPr="00FD6696">
        <w:rPr>
          <w:rFonts w:ascii="Times New Roman" w:hAnsi="Times New Roman"/>
          <w:color w:val="000000"/>
          <w:sz w:val="24"/>
          <w:szCs w:val="24"/>
        </w:rPr>
        <w:t> Действие пьесы Н.В. Гоголя «Ревизор» происходит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 Москве,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в Тульской губернии,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в уездном городе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lastRenderedPageBreak/>
        <w:t>г) в Петербурге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А13.</w:t>
      </w:r>
      <w:r w:rsidRPr="00FD6696">
        <w:rPr>
          <w:rFonts w:ascii="Times New Roman" w:hAnsi="Times New Roman"/>
          <w:color w:val="000000"/>
          <w:sz w:val="24"/>
          <w:szCs w:val="24"/>
        </w:rPr>
        <w:t> Какую пословицу Н.В.Гоголь взял в качестве эпиграфа к комедии «Ревизор»?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«Не в свои сани не садись»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«На всякого мудреца довольно простоты»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в) «На зеркало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неча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пенять, коли 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рожа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 крива»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А14.</w:t>
      </w:r>
      <w:r w:rsidRPr="00FD6696">
        <w:rPr>
          <w:rFonts w:ascii="Times New Roman" w:hAnsi="Times New Roman"/>
          <w:color w:val="000000"/>
          <w:sz w:val="24"/>
          <w:szCs w:val="24"/>
        </w:rPr>
        <w:t> Откуда чиновники города Н. узнают о том, что ревизор ненастоящий?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из письма Хлестакова, прочитанного почтмейстером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Хлестаков сам признался в обмане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проговорился Осип, слуга Хлестакова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А15.</w:t>
      </w:r>
      <w:r w:rsidRPr="00FD6696">
        <w:rPr>
          <w:rFonts w:ascii="Times New Roman" w:hAnsi="Times New Roman"/>
          <w:color w:val="000000"/>
          <w:sz w:val="24"/>
          <w:szCs w:val="24"/>
        </w:rPr>
        <w:t> Какая жизненная ситуация легла в основу рассказа Н.С.Лескова «Старый гений»?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великосветский франт не хотел отдавать долг старушке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старушка не хотела отдавать долг франту;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у старушки заболела внучка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А16.</w:t>
      </w:r>
      <w:r w:rsidRPr="00FD6696">
        <w:rPr>
          <w:rFonts w:ascii="Times New Roman" w:hAnsi="Times New Roman"/>
          <w:color w:val="000000"/>
          <w:sz w:val="24"/>
          <w:szCs w:val="24"/>
        </w:rPr>
        <w:t> Откуда был родом Василий Теркин, герой поэмы А. Твардовского «Василий Тёркин»?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с Рязанщины;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б) с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Орловщины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со Смоленщины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А17.</w:t>
      </w:r>
      <w:r w:rsidRPr="00FD6696">
        <w:rPr>
          <w:rFonts w:ascii="Times New Roman" w:hAnsi="Times New Roman"/>
          <w:color w:val="000000"/>
          <w:sz w:val="24"/>
          <w:szCs w:val="24"/>
        </w:rPr>
        <w:t> Какая надпись на плакате в больнице возмутила больного из рассказа М.Зощенко «История болезни»?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«Помоги себе сам»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«Выдача трупов с 3х до 4х»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Arial" w:hAnsi="Arial" w:cs="Arial"/>
          <w:color w:val="000000"/>
          <w:sz w:val="24"/>
          <w:szCs w:val="24"/>
        </w:rPr>
        <w:t> </w:t>
      </w:r>
      <w:r w:rsidRPr="00FD6696">
        <w:rPr>
          <w:rFonts w:ascii="Times New Roman" w:hAnsi="Times New Roman"/>
          <w:color w:val="000000"/>
          <w:sz w:val="24"/>
          <w:szCs w:val="24"/>
        </w:rPr>
        <w:t>в) «Помни о смерти!»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А18.</w:t>
      </w:r>
      <w:r w:rsidRPr="00FD6696">
        <w:rPr>
          <w:rFonts w:ascii="Times New Roman" w:hAnsi="Times New Roman"/>
          <w:color w:val="000000"/>
          <w:sz w:val="24"/>
          <w:szCs w:val="24"/>
        </w:rPr>
        <w:t xml:space="preserve"> Выберите произведение, написанное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Теффи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>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«Жизнь и воротник»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«Куст сирени»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«Кавказ»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А19. Какое произведение принадлежит В.П. Астафьеву?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«Фотография, на которой меня нет»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«Возвращение»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«Пенсне»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В.</w:t>
      </w:r>
      <w:r w:rsidRPr="00FD6696">
        <w:rPr>
          <w:rFonts w:ascii="Times New Roman" w:hAnsi="Times New Roman"/>
          <w:color w:val="000000"/>
          <w:sz w:val="24"/>
          <w:szCs w:val="24"/>
        </w:rPr>
        <w:t xml:space="preserve"> при выполнении заданий части В запишите ответ в виде слова, словосочетания, числа или пары 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№-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буква.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Построение художественного произведения – это…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Цитата или фраза, предпосланная произведению и сосредотачивающая мысль на его идее, – это…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В3.</w:t>
      </w:r>
      <w:r w:rsidRPr="00FD6696">
        <w:rPr>
          <w:rFonts w:ascii="Times New Roman" w:hAnsi="Times New Roman"/>
          <w:color w:val="000000"/>
          <w:sz w:val="24"/>
          <w:szCs w:val="24"/>
        </w:rPr>
        <w:t> Как называется небольшое эпическое произведение с нравоучительным, сатирическим или ироническим содержанием?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Изобразительно-выразительное средство, основанное на преувеличении, – это…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В5.</w:t>
      </w:r>
      <w:r w:rsidRPr="00FD6696">
        <w:rPr>
          <w:rFonts w:ascii="Times New Roman" w:hAnsi="Times New Roman"/>
          <w:color w:val="000000"/>
          <w:sz w:val="24"/>
          <w:szCs w:val="24"/>
        </w:rPr>
        <w:t> Сопоставьте литературное понятие с определением, запишите № - буква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Момент наивысшего напряжения в развитии действия художественного произведения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2. Экспозиция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Начало конфликта, события, с которого начинается действие в художественном произведении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3. Развязка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Вводная часть произведения, изображающая обстановку, условия возникновения конфликта, расстановку действующих лиц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4. Завязка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Разрешение конфликта в литературном произведении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5. Кульминация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Д) заключительная часть произведения, сообщающая о судьбе действующих лиц после изображённых событий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3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Выберите правильную последовательность событий в «Капитанской дочке»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1. Арест Гринёва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2. Поездка Гринёва в Оренбург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3. Захват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Белогорской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крепости Пугачёвым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4. Дуэль Гринёва со Швабриным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5. Буран в степи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__________________________________________________________________________________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__________________________________________________________________________________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__________________________________________________________________________________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4.__________________________________________________________________________________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5. __________________________________________________________________________________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С.</w:t>
      </w:r>
    </w:p>
    <w:p w:rsidR="00FD6696" w:rsidRPr="00FD6696" w:rsidRDefault="00FD6696" w:rsidP="00FD6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69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Выберите одно из двух предложенных заданий. Внимательно перечитайте то задание, которое выбрали, подберите аргументы к нему и напишите об этом небольшое сочинение (15-20 предложений)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lastRenderedPageBreak/>
        <w:t>С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. Какие произведения литературы заставили вас задуматься о чести и бесчестье? Назовите их. Какие из них вам понравились, а какие не понравились? Обоснуйте свою точку зрения по одному прочитанному произведению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. Согласны ли вы с высказыванием итальянского поэта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Франческо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Петрарки «В книгах заключено особое очарование; книги вызывают в нас наслаждение: они разговаривают с нами, дают нам добрый совет, они становятся живыми друзьями для нас»? Почему? Обоснуйте свою точку зрения, приведя в качестве примера 1–2 произведения художественной литературы.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D6696" w:rsidRPr="00FD6696" w:rsidRDefault="00FD6696" w:rsidP="00AA301D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Итоговая контрольная работа по литературе 8 класс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Вариант 2.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А.</w:t>
      </w:r>
      <w:r w:rsidRPr="00FD6696">
        <w:rPr>
          <w:rFonts w:ascii="Times New Roman" w:hAnsi="Times New Roman"/>
          <w:color w:val="000000"/>
          <w:sz w:val="24"/>
          <w:szCs w:val="24"/>
        </w:rPr>
        <w:t> При выполнении заданий этой части выберите номер (номера) правильного ответа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 xml:space="preserve"> Какой из жанров литературы нельзя отнести 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 фольклорному?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повесть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пословица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народная песня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частушка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Назовите героев преданий: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Ермак Тимофеевич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Николай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 xml:space="preserve"> П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ервый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Степан Разин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А3.</w:t>
      </w:r>
      <w:r w:rsidRPr="00FD6696">
        <w:rPr>
          <w:rFonts w:ascii="Times New Roman" w:hAnsi="Times New Roman"/>
          <w:color w:val="000000"/>
          <w:sz w:val="24"/>
          <w:szCs w:val="24"/>
        </w:rPr>
        <w:t> Кто является аллегорическим героем басни И.А.Крылова «Обоз»?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свинья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мартышка;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lastRenderedPageBreak/>
        <w:t>в) лошадь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Кому из героев комедии «Недоросль» принадлежат слова: «Не хочу учиться, хочу жениться»?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Милону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Митрофану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Правдину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Цыфиркину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А5.</w:t>
      </w:r>
      <w:r w:rsidRPr="00FD6696">
        <w:rPr>
          <w:rFonts w:ascii="Times New Roman" w:hAnsi="Times New Roman"/>
          <w:color w:val="000000"/>
          <w:sz w:val="24"/>
          <w:szCs w:val="24"/>
        </w:rPr>
        <w:t> Выберите трёх положительных героев комедии Д.И. Фонвизина «Недоросль»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а) Госпожа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Простакова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Милон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Софья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Митрофанушка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д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>) Правдин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Вральман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В чьи уста А.С.Пушкин вкладывает пословицу, ставшую эпиграфом ко всей повести: «Береги честь смолоду»?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Савельича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Петра Гринева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Отца Петруши, Андрея Петровича Гринева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7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</w:t>
      </w:r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От чьего имени ведётся повествование в повести А.С. Пушкина «Капитанская дочка»?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а) А.С.Пушкина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б) Савельича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35"/>
          <w:sz w:val="24"/>
          <w:szCs w:val="24"/>
        </w:rPr>
        <w:t>в) Маши Мироновой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Пётра Гринёва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А8. </w:t>
      </w:r>
      <w:r w:rsidRPr="00FD6696">
        <w:rPr>
          <w:rFonts w:ascii="Times New Roman" w:hAnsi="Times New Roman"/>
          <w:b/>
          <w:bCs/>
          <w:color w:val="000035"/>
          <w:sz w:val="24"/>
          <w:szCs w:val="24"/>
        </w:rPr>
        <w:t>Узнай героиню по описанию.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 xml:space="preserve">«…девушка лет </w:t>
      </w:r>
      <w:proofErr w:type="spellStart"/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>осьмнадцати</w:t>
      </w:r>
      <w:proofErr w:type="spellEnd"/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 xml:space="preserve">, круглолицая, румяная, </w:t>
      </w:r>
      <w:proofErr w:type="gramStart"/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>с</w:t>
      </w:r>
      <w:proofErr w:type="gramEnd"/>
      <w:r w:rsidRPr="00FD6696">
        <w:rPr>
          <w:rFonts w:ascii="Times New Roman" w:hAnsi="Times New Roman"/>
          <w:b/>
          <w:bCs/>
          <w:i/>
          <w:iCs/>
          <w:color w:val="000035"/>
          <w:sz w:val="24"/>
          <w:szCs w:val="24"/>
        </w:rPr>
        <w:t xml:space="preserve"> светло-русыми волосами, гладко зачёсанными за уши, которые у ней так и горели».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Василиса Егоровна Миронова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Маша Миронова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в)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Палашка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Екатерина II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Каков эпиграф к поэме «Мцыри»?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а) «На зеркало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неча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пенять, коль 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рожа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 крива».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б) «Вкушая,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вкусих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мало меда, и се аз умираю».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«Береги честь смолоду».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«Стрелялись мы».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А10.</w:t>
      </w:r>
      <w:r w:rsidRPr="00FD6696">
        <w:rPr>
          <w:rFonts w:ascii="Times New Roman" w:hAnsi="Times New Roman"/>
          <w:color w:val="000000"/>
          <w:sz w:val="24"/>
          <w:szCs w:val="24"/>
        </w:rPr>
        <w:t> Какова форма поэмы «Мцыри»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рассказ героя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lastRenderedPageBreak/>
        <w:t>б) исповедь героя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рассказ автора о Мцыри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рассказ монаха о Мцыри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А11.</w:t>
      </w:r>
      <w:r w:rsidRPr="00FD6696">
        <w:rPr>
          <w:rFonts w:ascii="Times New Roman" w:hAnsi="Times New Roman"/>
          <w:color w:val="000000"/>
          <w:sz w:val="24"/>
          <w:szCs w:val="24"/>
        </w:rPr>
        <w:t> Произведение «Ревизор» – это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комедия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роман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трагедия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драма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А12.</w:t>
      </w:r>
      <w:r w:rsidRPr="00FD6696">
        <w:rPr>
          <w:rFonts w:ascii="Times New Roman" w:hAnsi="Times New Roman"/>
          <w:color w:val="000000"/>
          <w:sz w:val="24"/>
          <w:szCs w:val="24"/>
        </w:rPr>
        <w:t> 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Знакомством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 с каким писателем хвастается Хлестаков?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с Гоголем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с Пушкиным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 Лермонтовым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А13.</w:t>
      </w:r>
      <w:r w:rsidRPr="00FD6696">
        <w:rPr>
          <w:rFonts w:ascii="Times New Roman" w:hAnsi="Times New Roman"/>
          <w:color w:val="000000"/>
          <w:sz w:val="24"/>
          <w:szCs w:val="24"/>
        </w:rPr>
        <w:t> Кто из героев комедии  Н.В.Гоголя «Ревизор» говорил о себе, что у него «легкость в мыслях необыкновенная»?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Бобчинский</w:t>
      </w:r>
      <w:proofErr w:type="spellEnd"/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Хлестаков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городничий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А14.</w:t>
      </w:r>
      <w:r w:rsidRPr="00FD6696">
        <w:rPr>
          <w:rFonts w:ascii="Times New Roman" w:hAnsi="Times New Roman"/>
          <w:color w:val="000000"/>
          <w:sz w:val="24"/>
          <w:szCs w:val="24"/>
        </w:rPr>
        <w:t> Почему герой рассказа «После бала» оставил службу?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по религиозным убеждениям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его потряс случай с избиваемым беглым солдатом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уехал за границу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А15.</w:t>
      </w:r>
      <w:r w:rsidRPr="00FD6696">
        <w:rPr>
          <w:rFonts w:ascii="Times New Roman" w:hAnsi="Times New Roman"/>
          <w:color w:val="000000"/>
          <w:sz w:val="24"/>
          <w:szCs w:val="24"/>
        </w:rPr>
        <w:t> Какая надпись на плакате в больнице возмутила больного из рассказа «История болезни»?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«Помоги себе сам»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«Выдача трупов с 3х до 4х»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«Помни о смерти!»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А16.</w:t>
      </w:r>
      <w:r w:rsidRPr="00FD6696">
        <w:rPr>
          <w:rFonts w:ascii="Times New Roman" w:hAnsi="Times New Roman"/>
          <w:color w:val="000000"/>
          <w:sz w:val="24"/>
          <w:szCs w:val="24"/>
        </w:rPr>
        <w:t> Зачем Теркин отправился вплавь через реку в главе «Переправа»?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 разведку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связаться с теми, кто остался на другом берегу, и доложить обстановку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Arial" w:hAnsi="Arial" w:cs="Arial"/>
          <w:color w:val="000000"/>
          <w:sz w:val="24"/>
          <w:szCs w:val="24"/>
        </w:rPr>
        <w:t> </w:t>
      </w:r>
      <w:r w:rsidRPr="00FD6696">
        <w:rPr>
          <w:rFonts w:ascii="Times New Roman" w:hAnsi="Times New Roman"/>
          <w:color w:val="000000"/>
          <w:sz w:val="24"/>
          <w:szCs w:val="24"/>
        </w:rPr>
        <w:t>в) наладить сорванную переправу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А17.</w:t>
      </w:r>
      <w:r w:rsidRPr="00FD6696">
        <w:rPr>
          <w:rFonts w:ascii="Times New Roman" w:hAnsi="Times New Roman"/>
          <w:color w:val="000000"/>
          <w:sz w:val="24"/>
          <w:szCs w:val="24"/>
        </w:rPr>
        <w:t> Кого обманул герой рассказа А.И.Куприна «Куст сирени»?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жену Веру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правительство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старого профессора, принимавшего экзамен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А18.</w:t>
      </w:r>
      <w:r w:rsidRPr="00FD6696">
        <w:rPr>
          <w:rFonts w:ascii="Times New Roman" w:hAnsi="Times New Roman"/>
          <w:color w:val="000000"/>
          <w:sz w:val="24"/>
          <w:szCs w:val="24"/>
        </w:rPr>
        <w:t> Выберите произведение, написанное М.М. Зощенко.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«Жизнь и воротник»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«Кавказ»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«История болезни»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«Старый гений»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А19. </w:t>
      </w:r>
      <w:r w:rsidRPr="00FD6696">
        <w:rPr>
          <w:rFonts w:ascii="Times New Roman" w:hAnsi="Times New Roman"/>
          <w:color w:val="000000"/>
          <w:sz w:val="24"/>
          <w:szCs w:val="24"/>
        </w:rPr>
        <w:t>Автором рассказа «Фотография, на которой меня нет» является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В. Г. Распутин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В.П. Астафьев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И.И. Пантелеев</w:t>
      </w:r>
    </w:p>
    <w:p w:rsidR="00FD6696" w:rsidRPr="00FD6696" w:rsidRDefault="00FD6696" w:rsidP="00FD6696">
      <w:pPr>
        <w:shd w:val="clear" w:color="auto" w:fill="FFFFFF"/>
        <w:spacing w:after="0" w:line="259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В.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Часть В.</w:t>
      </w:r>
      <w:r w:rsidRPr="00FD6696">
        <w:rPr>
          <w:rFonts w:ascii="Times New Roman" w:hAnsi="Times New Roman"/>
          <w:color w:val="000000"/>
          <w:sz w:val="24"/>
          <w:szCs w:val="24"/>
        </w:rPr>
        <w:t xml:space="preserve"> При выполнении заданий части В запишите ответ в виде слова, словосочетания, числа или пары 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№-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буква.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. Цитата или фраза, предпосланная произведению и сосредотачивающая мысль на его идее – это 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. Изобразительно-выразительное средство, основанное на сходстве предметов, – это…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В3. Построение художественного произведения – это 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. Произведение драматургического характера, предназначенное для театральных постановок, а также телевизионных и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радиоспектаклей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– это …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В5. Сопоставьте литературное понятие с определением, запишите № - буква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А) Момент наивысшего напряжения в развитии действия художественного произведения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2. Развязка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Б) Начало конфликта, события, с которого начинается действие в художественном произведении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3. Завязка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В) Вводная часть произведения, изображающая обстановку, условия возникновения конфликта, расстановку действующих лиц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4. Экспозиция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Г) Разрешение конфликта в литературном произведении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5. Эпилог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Д) заключительная часть произведения, сообщающая о судьбе действующих лиц после изображённых событий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3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</w:t>
      </w:r>
    </w:p>
    <w:p w:rsidR="00FD6696" w:rsidRPr="00FD6696" w:rsidRDefault="00FD6696" w:rsidP="00FD669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5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В</w:t>
      </w:r>
      <w:proofErr w:type="gramStart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proofErr w:type="gramEnd"/>
      <w:r w:rsidRPr="00FD669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FD6696">
        <w:rPr>
          <w:rFonts w:ascii="Times New Roman" w:hAnsi="Times New Roman"/>
          <w:color w:val="000000"/>
          <w:sz w:val="24"/>
          <w:szCs w:val="24"/>
        </w:rPr>
        <w:t> Выберите правильную последовательность событий в «Капитанской дочке»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1. Буран в степи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2. Арест Гринёва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 xml:space="preserve">3. Захват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Белогорской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крепости Пугачёвым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4. Поездка Гринёва в Оренбург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lastRenderedPageBreak/>
        <w:t>5. Дуэль Гринёва со Швабриным</w:t>
      </w: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</w:p>
    <w:p w:rsidR="00FD6696" w:rsidRPr="00FD6696" w:rsidRDefault="00FD6696" w:rsidP="00FD6696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Часть С.</w:t>
      </w:r>
    </w:p>
    <w:p w:rsidR="00FD6696" w:rsidRPr="00FD6696" w:rsidRDefault="00FD6696" w:rsidP="00FD66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6696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Выберите одно из двух предложенных заданий. Внимательно перечитайте то задание, которое выбрали, подберите аргументы к нему и напишите об этом небольшое сочинение (15-20 предложений).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>. Какое из произведений, изученное в 8-ом классе, вы хотели бы экранизировать и почему?</w:t>
      </w:r>
    </w:p>
    <w:p w:rsidR="00FD6696" w:rsidRPr="00FD6696" w:rsidRDefault="00FD6696" w:rsidP="00FD6696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D6696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FD6696"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 w:rsidRPr="00FD6696">
        <w:rPr>
          <w:rFonts w:ascii="Times New Roman" w:hAnsi="Times New Roman"/>
          <w:color w:val="000000"/>
          <w:sz w:val="24"/>
          <w:szCs w:val="24"/>
        </w:rPr>
        <w:t xml:space="preserve">. Согласны ли вы с высказыванием польского литературоведа Яна </w:t>
      </w:r>
      <w:proofErr w:type="spellStart"/>
      <w:r w:rsidRPr="00FD6696">
        <w:rPr>
          <w:rFonts w:ascii="Times New Roman" w:hAnsi="Times New Roman"/>
          <w:color w:val="000000"/>
          <w:sz w:val="24"/>
          <w:szCs w:val="24"/>
        </w:rPr>
        <w:t>Парандовского</w:t>
      </w:r>
      <w:proofErr w:type="spellEnd"/>
      <w:r w:rsidRPr="00FD6696">
        <w:rPr>
          <w:rFonts w:ascii="Times New Roman" w:hAnsi="Times New Roman"/>
          <w:color w:val="000000"/>
          <w:sz w:val="24"/>
          <w:szCs w:val="24"/>
        </w:rPr>
        <w:t xml:space="preserve"> «У всякого &lt;…&gt; искусства сфера тем ограничена, одна только литература не знает границ»? Почему? Обоснуйте свою точку зрения, приведя в качестве примера 1–2 произведения художественной литературы.</w:t>
      </w:r>
    </w:p>
    <w:p w:rsidR="00410C94" w:rsidRPr="00AA301D" w:rsidRDefault="00410C94" w:rsidP="0025396D">
      <w:pPr>
        <w:pStyle w:val="a6"/>
        <w:shd w:val="clear" w:color="auto" w:fill="FFFFFF"/>
        <w:spacing w:before="0" w:beforeAutospacing="0" w:after="0" w:afterAutospacing="0" w:line="294" w:lineRule="atLeast"/>
      </w:pPr>
    </w:p>
    <w:sectPr w:rsidR="00410C94" w:rsidRPr="00AA301D" w:rsidSect="00991A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61E7"/>
    <w:multiLevelType w:val="hybridMultilevel"/>
    <w:tmpl w:val="E018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A2814"/>
    <w:multiLevelType w:val="hybridMultilevel"/>
    <w:tmpl w:val="E0A48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3D82"/>
    <w:multiLevelType w:val="hybridMultilevel"/>
    <w:tmpl w:val="3BE6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A74"/>
    <w:rsid w:val="00056C26"/>
    <w:rsid w:val="0007471E"/>
    <w:rsid w:val="00077100"/>
    <w:rsid w:val="000C45D5"/>
    <w:rsid w:val="000D507C"/>
    <w:rsid w:val="000F25F6"/>
    <w:rsid w:val="00105707"/>
    <w:rsid w:val="00115A51"/>
    <w:rsid w:val="00157606"/>
    <w:rsid w:val="001C1414"/>
    <w:rsid w:val="001E65FE"/>
    <w:rsid w:val="001F4A32"/>
    <w:rsid w:val="002317D9"/>
    <w:rsid w:val="00241798"/>
    <w:rsid w:val="0025396D"/>
    <w:rsid w:val="0025584A"/>
    <w:rsid w:val="00265E4D"/>
    <w:rsid w:val="002A65FC"/>
    <w:rsid w:val="002A79B0"/>
    <w:rsid w:val="002E3663"/>
    <w:rsid w:val="002E6FFA"/>
    <w:rsid w:val="002F5AD7"/>
    <w:rsid w:val="00323154"/>
    <w:rsid w:val="00351AA0"/>
    <w:rsid w:val="00395FDD"/>
    <w:rsid w:val="003B7CF1"/>
    <w:rsid w:val="003E55CD"/>
    <w:rsid w:val="004047B6"/>
    <w:rsid w:val="00410C94"/>
    <w:rsid w:val="00426E3E"/>
    <w:rsid w:val="00467F22"/>
    <w:rsid w:val="004A1112"/>
    <w:rsid w:val="004B4277"/>
    <w:rsid w:val="004E215B"/>
    <w:rsid w:val="0051561E"/>
    <w:rsid w:val="00566AAF"/>
    <w:rsid w:val="006506BA"/>
    <w:rsid w:val="007C1EFD"/>
    <w:rsid w:val="007E40DE"/>
    <w:rsid w:val="00875239"/>
    <w:rsid w:val="00890570"/>
    <w:rsid w:val="0092385C"/>
    <w:rsid w:val="0095354B"/>
    <w:rsid w:val="00977989"/>
    <w:rsid w:val="00985874"/>
    <w:rsid w:val="00991A74"/>
    <w:rsid w:val="009B238B"/>
    <w:rsid w:val="009D2265"/>
    <w:rsid w:val="009F2708"/>
    <w:rsid w:val="00A375AD"/>
    <w:rsid w:val="00A66AE4"/>
    <w:rsid w:val="00A87823"/>
    <w:rsid w:val="00A95944"/>
    <w:rsid w:val="00AA301D"/>
    <w:rsid w:val="00B068C8"/>
    <w:rsid w:val="00B166DE"/>
    <w:rsid w:val="00B43DCC"/>
    <w:rsid w:val="00B63434"/>
    <w:rsid w:val="00B64D2B"/>
    <w:rsid w:val="00B74000"/>
    <w:rsid w:val="00B95925"/>
    <w:rsid w:val="00BB09DF"/>
    <w:rsid w:val="00BE15C3"/>
    <w:rsid w:val="00BF268A"/>
    <w:rsid w:val="00C86E4F"/>
    <w:rsid w:val="00CC0925"/>
    <w:rsid w:val="00D11D96"/>
    <w:rsid w:val="00D33D17"/>
    <w:rsid w:val="00D53757"/>
    <w:rsid w:val="00D703B5"/>
    <w:rsid w:val="00E43E7A"/>
    <w:rsid w:val="00E64B7A"/>
    <w:rsid w:val="00F211C7"/>
    <w:rsid w:val="00F21F2D"/>
    <w:rsid w:val="00F92135"/>
    <w:rsid w:val="00FA32C9"/>
    <w:rsid w:val="00FB47E3"/>
    <w:rsid w:val="00FD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7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8782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65FE"/>
    <w:rPr>
      <w:strike w:val="0"/>
      <w:dstrike w:val="0"/>
      <w:color w:val="27638C"/>
      <w:u w:val="none"/>
      <w:effect w:val="none"/>
    </w:rPr>
  </w:style>
  <w:style w:type="character" w:customStyle="1" w:styleId="file">
    <w:name w:val="file"/>
    <w:basedOn w:val="a0"/>
    <w:rsid w:val="001E65FE"/>
  </w:style>
  <w:style w:type="paragraph" w:styleId="a5">
    <w:name w:val="List Paragraph"/>
    <w:basedOn w:val="a"/>
    <w:uiPriority w:val="34"/>
    <w:qFormat/>
    <w:rsid w:val="005156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78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2A65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rsid w:val="00253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25396D"/>
  </w:style>
  <w:style w:type="character" w:styleId="a7">
    <w:name w:val="FollowedHyperlink"/>
    <w:basedOn w:val="a0"/>
    <w:uiPriority w:val="99"/>
    <w:semiHidden/>
    <w:unhideWhenUsed/>
    <w:rsid w:val="007E40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9KcIpca4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1695</Words>
  <Characters>9667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Людмила Николаевна</cp:lastModifiedBy>
  <cp:revision>2</cp:revision>
  <dcterms:created xsi:type="dcterms:W3CDTF">2020-05-10T15:15:00Z</dcterms:created>
  <dcterms:modified xsi:type="dcterms:W3CDTF">2020-05-10T15:15:00Z</dcterms:modified>
</cp:coreProperties>
</file>