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73" w:rsidRPr="00A42F77" w:rsidRDefault="00A97373" w:rsidP="001A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F77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7373" w:rsidRPr="00A42F77" w:rsidRDefault="00A97373" w:rsidP="001A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F77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A42F77">
        <w:rPr>
          <w:rFonts w:ascii="Times New Roman" w:hAnsi="Times New Roman" w:cs="Times New Roman"/>
          <w:b/>
          <w:sz w:val="28"/>
          <w:szCs w:val="28"/>
        </w:rPr>
        <w:t>ебному предмету «История России. Всеобщая история</w:t>
      </w:r>
      <w:r w:rsidRPr="00A42F7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7373" w:rsidRPr="00A42F77" w:rsidRDefault="00A97373" w:rsidP="001A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F77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7373" w:rsidRPr="00A42F77" w:rsidRDefault="00A97373" w:rsidP="001A1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F77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A42F77">
        <w:rPr>
          <w:rFonts w:ascii="Times New Roman" w:hAnsi="Times New Roman" w:cs="Times New Roman"/>
          <w:b/>
          <w:sz w:val="28"/>
          <w:szCs w:val="28"/>
        </w:rPr>
        <w:t>9-Б</w:t>
      </w:r>
    </w:p>
    <w:p w:rsidR="00A97373" w:rsidRPr="00A42F77" w:rsidRDefault="00A97373" w:rsidP="001A1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F77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A42F77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A42F77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A97373" w:rsidRPr="00A42F77" w:rsidRDefault="00A42F77" w:rsidP="001A1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97373" w:rsidRPr="00A42F77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(18.05-22.05)</w:t>
      </w:r>
    </w:p>
    <w:p w:rsidR="00A97373" w:rsidRPr="001A1182" w:rsidRDefault="00A97373" w:rsidP="001A118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A97373" w:rsidRPr="001A1182" w:rsidTr="00EC3E14">
        <w:trPr>
          <w:trHeight w:val="660"/>
        </w:trPr>
        <w:tc>
          <w:tcPr>
            <w:tcW w:w="484" w:type="dxa"/>
            <w:vMerge w:val="restart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A11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A11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A11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182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1A1182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7373" w:rsidRPr="001A1182" w:rsidTr="00EC3E14">
        <w:trPr>
          <w:trHeight w:val="636"/>
        </w:trPr>
        <w:tc>
          <w:tcPr>
            <w:tcW w:w="484" w:type="dxa"/>
            <w:vMerge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7373" w:rsidRPr="001A1182" w:rsidTr="00EC3E14">
        <w:trPr>
          <w:trHeight w:val="3658"/>
        </w:trPr>
        <w:tc>
          <w:tcPr>
            <w:tcW w:w="484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A42F77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18.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 xml:space="preserve">Россия в начале  XX </w:t>
            </w:r>
            <w:proofErr w:type="gramStart"/>
            <w:r w:rsidRPr="001A1182">
              <w:rPr>
                <w:rFonts w:ascii="Times New Roman" w:hAnsi="Times New Roman" w:cs="Times New Roman"/>
              </w:rPr>
              <w:t>в</w:t>
            </w:r>
            <w:proofErr w:type="gramEnd"/>
            <w:r w:rsidRPr="001A1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A97373" w:rsidRPr="001A1182" w:rsidRDefault="00A97373" w:rsidP="001A1182">
            <w:pPr>
              <w:spacing w:after="0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Серебряный век русской культуры. Годовая контрольная работа</w:t>
            </w:r>
          </w:p>
        </w:tc>
        <w:tc>
          <w:tcPr>
            <w:tcW w:w="1985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1A118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A1182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A97373" w:rsidRPr="001A1182" w:rsidRDefault="0058272E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A97373" w:rsidRPr="001A1182">
                <w:rPr>
                  <w:rStyle w:val="a3"/>
                  <w:rFonts w:ascii="Times New Roman" w:hAnsi="Times New Roman" w:cs="Times New Roman"/>
                </w:rPr>
                <w:t>https://resh.edu.ru/subject/lesson/2094/main/</w:t>
              </w:r>
            </w:hyperlink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 xml:space="preserve">2)  Выполнить задания 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по вариантам на двойных листах, оставив место для штампа в левом верхнем углу. (Приложение 1)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Задания годовой контрольной работы в электронном журнале (раздел «Домашнее задание», прикрепленный файл)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 xml:space="preserve">Выполнить ГКР и отправить учителю на </w:t>
            </w:r>
            <w:proofErr w:type="spellStart"/>
            <w:r w:rsidRPr="001A1182">
              <w:rPr>
                <w:rFonts w:ascii="Times New Roman" w:hAnsi="Times New Roman" w:cs="Times New Roman"/>
              </w:rPr>
              <w:t>эл</w:t>
            </w:r>
            <w:proofErr w:type="gramStart"/>
            <w:r w:rsidRPr="001A1182">
              <w:rPr>
                <w:rFonts w:ascii="Times New Roman" w:hAnsi="Times New Roman" w:cs="Times New Roman"/>
              </w:rPr>
              <w:t>.п</w:t>
            </w:r>
            <w:proofErr w:type="gramEnd"/>
            <w:r w:rsidRPr="001A1182">
              <w:rPr>
                <w:rFonts w:ascii="Times New Roman" w:hAnsi="Times New Roman" w:cs="Times New Roman"/>
              </w:rPr>
              <w:t>очту</w:t>
            </w:r>
            <w:proofErr w:type="spellEnd"/>
            <w:r w:rsidRPr="001A118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1A1182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1A1182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1A1182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A11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A118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A118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A1182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18.05.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 xml:space="preserve"> Стр. 111-117 читать и отвечать на вопросы в конце параграфа (устно)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73" w:rsidRPr="001A1182" w:rsidTr="00EC3E14">
        <w:trPr>
          <w:trHeight w:val="636"/>
        </w:trPr>
        <w:tc>
          <w:tcPr>
            <w:tcW w:w="484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A42F77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19.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Мир в 1900-1914 году</w:t>
            </w:r>
          </w:p>
        </w:tc>
        <w:tc>
          <w:tcPr>
            <w:tcW w:w="1376" w:type="dxa"/>
          </w:tcPr>
          <w:p w:rsidR="00A97373" w:rsidRPr="001A1182" w:rsidRDefault="00A97373" w:rsidP="001A1182">
            <w:pPr>
              <w:spacing w:after="0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Индустриальное общество в начале ХХ века.</w:t>
            </w:r>
          </w:p>
        </w:tc>
        <w:tc>
          <w:tcPr>
            <w:tcW w:w="1985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1A1182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A97373" w:rsidRPr="001A1182" w:rsidRDefault="0058272E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A97373" w:rsidRPr="001A1182">
                <w:rPr>
                  <w:rStyle w:val="a3"/>
                  <w:rFonts w:ascii="Times New Roman" w:hAnsi="Times New Roman" w:cs="Times New Roman"/>
                </w:rPr>
                <w:t>https://resh.edu.ru/subject/lesson/1506/main/</w:t>
              </w:r>
            </w:hyperlink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 xml:space="preserve">2) Прочитать конспект на сайте </w:t>
            </w:r>
            <w:proofErr w:type="spellStart"/>
            <w:r w:rsidRPr="001A1182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Pr="001A1182">
              <w:rPr>
                <w:rFonts w:ascii="Times New Roman" w:hAnsi="Times New Roman" w:cs="Times New Roman"/>
              </w:rPr>
              <w:t xml:space="preserve"> и выписать в рабочую тетрадь основные даты и события</w:t>
            </w:r>
          </w:p>
          <w:p w:rsidR="00A97373" w:rsidRPr="001A1182" w:rsidRDefault="0058272E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1A1182" w:rsidRPr="001A1182">
                <w:rPr>
                  <w:rStyle w:val="a3"/>
                  <w:rFonts w:ascii="Times New Roman" w:hAnsi="Times New Roman" w:cs="Times New Roman"/>
                </w:rPr>
                <w:t>https://multiurok.ru/files/konspekt-stanovlenie-industrialnogo-obshchestva.html</w:t>
              </w:r>
            </w:hyperlink>
          </w:p>
          <w:p w:rsidR="001A1182" w:rsidRPr="001A1182" w:rsidRDefault="001A1182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A118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A1182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19.05.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</w:tr>
      <w:tr w:rsidR="00A97373" w:rsidRPr="001A1182" w:rsidTr="00EC3E14">
        <w:trPr>
          <w:trHeight w:val="636"/>
        </w:trPr>
        <w:tc>
          <w:tcPr>
            <w:tcW w:w="484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A42F77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21.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Мир в 1900-1914 году</w:t>
            </w:r>
          </w:p>
        </w:tc>
        <w:tc>
          <w:tcPr>
            <w:tcW w:w="1376" w:type="dxa"/>
          </w:tcPr>
          <w:p w:rsidR="00A97373" w:rsidRPr="001A1182" w:rsidRDefault="00A97373" w:rsidP="001A1182">
            <w:pPr>
              <w:spacing w:after="0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Политическое развитие в начале ХХ века. Итоговое повторение и обобщение</w:t>
            </w:r>
          </w:p>
        </w:tc>
        <w:tc>
          <w:tcPr>
            <w:tcW w:w="1985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182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A97373" w:rsidRPr="001A1182" w:rsidRDefault="00A97373" w:rsidP="001A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A118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1)Просмотреть </w:t>
            </w:r>
            <w:proofErr w:type="spellStart"/>
            <w:r w:rsidRPr="001A1182">
              <w:rPr>
                <w:rFonts w:ascii="Times New Roman" w:eastAsia="Times New Roman" w:hAnsi="Times New Roman" w:cs="Times New Roman"/>
                <w:iCs/>
                <w:color w:val="000000"/>
              </w:rPr>
              <w:t>видеоурок</w:t>
            </w:r>
            <w:proofErr w:type="spellEnd"/>
            <w:r w:rsidRPr="001A118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834795">
              <w:rPr>
                <w:rFonts w:ascii="Times New Roman" w:eastAsia="Times New Roman" w:hAnsi="Times New Roman" w:cs="Times New Roman"/>
                <w:iCs/>
                <w:color w:val="000000"/>
              </w:rPr>
              <w:t>о событиях российской</w:t>
            </w:r>
            <w:r w:rsidRPr="001A118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истории на протяжении XIX века</w:t>
            </w:r>
          </w:p>
          <w:p w:rsidR="00A97373" w:rsidRPr="001A1182" w:rsidRDefault="0058272E" w:rsidP="001A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hyperlink r:id="rId9" w:history="1">
              <w:r w:rsidR="00A97373" w:rsidRPr="001A1182">
                <w:rPr>
                  <w:rStyle w:val="a3"/>
                  <w:rFonts w:ascii="Times New Roman" w:eastAsia="Times New Roman" w:hAnsi="Times New Roman" w:cs="Times New Roman"/>
                  <w:iCs/>
                </w:rPr>
                <w:t>https://videouroki.net/video/45-zaklyuchenie.html</w:t>
              </w:r>
            </w:hyperlink>
          </w:p>
          <w:p w:rsidR="00A97373" w:rsidRPr="00834795" w:rsidRDefault="00A97373" w:rsidP="001A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A118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A1182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21.05.</w:t>
            </w:r>
          </w:p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A97373" w:rsidRPr="001A1182" w:rsidRDefault="00A97373" w:rsidP="001A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-</w:t>
            </w:r>
          </w:p>
        </w:tc>
      </w:tr>
    </w:tbl>
    <w:p w:rsidR="00A97373" w:rsidRPr="001A1182" w:rsidRDefault="00A97373" w:rsidP="001A1182">
      <w:pPr>
        <w:spacing w:after="0"/>
        <w:rPr>
          <w:rFonts w:ascii="Times New Roman" w:hAnsi="Times New Roman" w:cs="Times New Roman"/>
        </w:rPr>
      </w:pPr>
    </w:p>
    <w:p w:rsidR="001A1182" w:rsidRPr="001A1182" w:rsidRDefault="001A1182" w:rsidP="001A1182">
      <w:pPr>
        <w:spacing w:after="0"/>
        <w:jc w:val="right"/>
        <w:rPr>
          <w:rFonts w:ascii="Times New Roman" w:hAnsi="Times New Roman" w:cs="Times New Roman"/>
        </w:rPr>
      </w:pPr>
      <w:r w:rsidRPr="001A1182">
        <w:rPr>
          <w:rFonts w:ascii="Times New Roman" w:hAnsi="Times New Roman" w:cs="Times New Roman"/>
        </w:rPr>
        <w:t>ПРИЛОЖЕНИЕ 1</w:t>
      </w:r>
    </w:p>
    <w:p w:rsidR="001A1182" w:rsidRPr="001A1182" w:rsidRDefault="001A1182" w:rsidP="001A1182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046"/>
        <w:gridCol w:w="6740"/>
      </w:tblGrid>
      <w:tr w:rsidR="001A1182" w:rsidRPr="001A1182" w:rsidTr="00EC3E14">
        <w:tc>
          <w:tcPr>
            <w:tcW w:w="8046" w:type="dxa"/>
          </w:tcPr>
          <w:p w:rsidR="001A1182" w:rsidRPr="001A1182" w:rsidRDefault="0058272E" w:rsidP="001A1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.65pt;margin-top:7.55pt;width:120.25pt;height:53pt;z-index:251658240">
                  <v:textbox>
                    <w:txbxContent>
                      <w:p w:rsidR="001A1182" w:rsidRDefault="001A1182" w:rsidP="001A1182">
                        <w:r>
                          <w:t>Место для штампа</w:t>
                        </w:r>
                      </w:p>
                    </w:txbxContent>
                  </v:textbox>
                </v:rect>
              </w:pict>
            </w:r>
          </w:p>
          <w:p w:rsidR="001A1182" w:rsidRPr="001A1182" w:rsidRDefault="001A1182" w:rsidP="001A1182">
            <w:pPr>
              <w:rPr>
                <w:rFonts w:ascii="Times New Roman" w:hAnsi="Times New Roman" w:cs="Times New Roman"/>
              </w:rPr>
            </w:pPr>
          </w:p>
          <w:p w:rsidR="001A1182" w:rsidRPr="001A1182" w:rsidRDefault="001A1182" w:rsidP="001A1182">
            <w:pPr>
              <w:rPr>
                <w:rFonts w:ascii="Times New Roman" w:hAnsi="Times New Roman" w:cs="Times New Roman"/>
              </w:rPr>
            </w:pPr>
          </w:p>
          <w:p w:rsidR="001A1182" w:rsidRPr="001A1182" w:rsidRDefault="001A1182" w:rsidP="001A1182">
            <w:pPr>
              <w:rPr>
                <w:rFonts w:ascii="Times New Roman" w:hAnsi="Times New Roman" w:cs="Times New Roman"/>
              </w:rPr>
            </w:pPr>
          </w:p>
          <w:p w:rsidR="001A1182" w:rsidRPr="001A1182" w:rsidRDefault="001A1182" w:rsidP="001A1182">
            <w:pPr>
              <w:rPr>
                <w:rFonts w:ascii="Times New Roman" w:hAnsi="Times New Roman" w:cs="Times New Roman"/>
              </w:rPr>
            </w:pPr>
          </w:p>
          <w:p w:rsidR="001A1182" w:rsidRPr="001A1182" w:rsidRDefault="001A1182" w:rsidP="001A1182">
            <w:pPr>
              <w:rPr>
                <w:rFonts w:ascii="Times New Roman" w:hAnsi="Times New Roman" w:cs="Times New Roman"/>
              </w:rPr>
            </w:pPr>
          </w:p>
          <w:p w:rsidR="001A1182" w:rsidRPr="001A1182" w:rsidRDefault="001A1182" w:rsidP="001A1182">
            <w:pPr>
              <w:rPr>
                <w:rFonts w:ascii="Times New Roman" w:hAnsi="Times New Roman" w:cs="Times New Roman"/>
              </w:rPr>
            </w:pPr>
          </w:p>
          <w:p w:rsidR="001A1182" w:rsidRPr="001A1182" w:rsidRDefault="001A1182" w:rsidP="001A1182">
            <w:pPr>
              <w:rPr>
                <w:rFonts w:ascii="Times New Roman" w:hAnsi="Times New Roman" w:cs="Times New Roman"/>
              </w:rPr>
            </w:pPr>
          </w:p>
          <w:p w:rsidR="001A1182" w:rsidRPr="001A1182" w:rsidRDefault="001A1182" w:rsidP="001A1182">
            <w:pPr>
              <w:rPr>
                <w:rFonts w:ascii="Times New Roman" w:hAnsi="Times New Roman" w:cs="Times New Roman"/>
              </w:rPr>
            </w:pPr>
          </w:p>
          <w:p w:rsidR="001A1182" w:rsidRPr="001A1182" w:rsidRDefault="001A1182" w:rsidP="001A1182">
            <w:pPr>
              <w:jc w:val="center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Годовая контрольная работа</w:t>
            </w:r>
          </w:p>
          <w:p w:rsidR="001A1182" w:rsidRPr="001A1182" w:rsidRDefault="001A1182" w:rsidP="001A1182">
            <w:pPr>
              <w:jc w:val="center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по истории</w:t>
            </w:r>
          </w:p>
          <w:p w:rsidR="001A1182" w:rsidRPr="001A1182" w:rsidRDefault="001A1182" w:rsidP="001A1182">
            <w:pPr>
              <w:jc w:val="center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ученика (</w:t>
            </w:r>
            <w:proofErr w:type="spellStart"/>
            <w:r w:rsidRPr="001A1182">
              <w:rPr>
                <w:rFonts w:ascii="Times New Roman" w:hAnsi="Times New Roman" w:cs="Times New Roman"/>
              </w:rPr>
              <w:t>цы</w:t>
            </w:r>
            <w:proofErr w:type="spellEnd"/>
            <w:r w:rsidRPr="001A1182">
              <w:rPr>
                <w:rFonts w:ascii="Times New Roman" w:hAnsi="Times New Roman" w:cs="Times New Roman"/>
              </w:rPr>
              <w:t>) 9-Б класса</w:t>
            </w:r>
          </w:p>
          <w:p w:rsidR="001A1182" w:rsidRPr="001A1182" w:rsidRDefault="001A1182" w:rsidP="001A1182">
            <w:pPr>
              <w:jc w:val="center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A1182">
              <w:rPr>
                <w:rFonts w:ascii="Times New Roman" w:hAnsi="Times New Roman" w:cs="Times New Roman"/>
              </w:rPr>
              <w:t>Сакская</w:t>
            </w:r>
            <w:proofErr w:type="spellEnd"/>
            <w:r w:rsidRPr="001A1182">
              <w:rPr>
                <w:rFonts w:ascii="Times New Roman" w:hAnsi="Times New Roman" w:cs="Times New Roman"/>
              </w:rPr>
              <w:t xml:space="preserve"> средняя школа №1»</w:t>
            </w:r>
          </w:p>
          <w:p w:rsidR="001A1182" w:rsidRPr="001A1182" w:rsidRDefault="001A1182" w:rsidP="001A1182">
            <w:pPr>
              <w:jc w:val="center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Фамилия и имя</w:t>
            </w:r>
          </w:p>
          <w:p w:rsidR="001A1182" w:rsidRPr="001A1182" w:rsidRDefault="001A1182" w:rsidP="001A1182">
            <w:pPr>
              <w:jc w:val="center"/>
              <w:rPr>
                <w:rFonts w:ascii="Times New Roman" w:hAnsi="Times New Roman" w:cs="Times New Roman"/>
              </w:rPr>
            </w:pPr>
          </w:p>
          <w:p w:rsidR="001A1182" w:rsidRPr="001A1182" w:rsidRDefault="001A1182" w:rsidP="001A1182">
            <w:pPr>
              <w:rPr>
                <w:rFonts w:ascii="Times New Roman" w:hAnsi="Times New Roman" w:cs="Times New Roman"/>
              </w:rPr>
            </w:pPr>
          </w:p>
          <w:p w:rsidR="001A1182" w:rsidRPr="001A1182" w:rsidRDefault="001A1182" w:rsidP="001A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1A1182" w:rsidRPr="001A1182" w:rsidRDefault="001A1182" w:rsidP="001A1182">
            <w:pPr>
              <w:jc w:val="center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lastRenderedPageBreak/>
              <w:t>Восемнадцатое  мая</w:t>
            </w:r>
          </w:p>
          <w:p w:rsidR="001A1182" w:rsidRPr="001A1182" w:rsidRDefault="001A1182" w:rsidP="001A1182">
            <w:pPr>
              <w:jc w:val="center"/>
              <w:rPr>
                <w:rFonts w:ascii="Times New Roman" w:hAnsi="Times New Roman" w:cs="Times New Roman"/>
              </w:rPr>
            </w:pPr>
            <w:r w:rsidRPr="001A1182">
              <w:rPr>
                <w:rFonts w:ascii="Times New Roman" w:hAnsi="Times New Roman" w:cs="Times New Roman"/>
              </w:rPr>
              <w:t>Вариант 1, 2</w:t>
            </w:r>
          </w:p>
        </w:tc>
      </w:tr>
    </w:tbl>
    <w:p w:rsidR="00694E60" w:rsidRPr="001A1182" w:rsidRDefault="00694E60" w:rsidP="001A1182">
      <w:pPr>
        <w:spacing w:after="0"/>
        <w:rPr>
          <w:rFonts w:ascii="Times New Roman" w:hAnsi="Times New Roman" w:cs="Times New Roman"/>
        </w:rPr>
      </w:pPr>
    </w:p>
    <w:sectPr w:rsidR="00694E60" w:rsidRPr="001A1182" w:rsidSect="00FE4D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A61"/>
    <w:multiLevelType w:val="hybridMultilevel"/>
    <w:tmpl w:val="74C63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373"/>
    <w:rsid w:val="001A1182"/>
    <w:rsid w:val="0058272E"/>
    <w:rsid w:val="00694E60"/>
    <w:rsid w:val="007F5305"/>
    <w:rsid w:val="00A42F77"/>
    <w:rsid w:val="00A97373"/>
    <w:rsid w:val="00FC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373"/>
    <w:pPr>
      <w:ind w:left="720"/>
      <w:contextualSpacing/>
    </w:pPr>
  </w:style>
  <w:style w:type="table" w:styleId="a5">
    <w:name w:val="Table Grid"/>
    <w:basedOn w:val="a1"/>
    <w:uiPriority w:val="59"/>
    <w:rsid w:val="001A1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konspekt-stanovlenie-industrialnogo-obshchest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506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avli8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094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45-zakly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2020-05-11T18:38:00Z</dcterms:created>
  <dcterms:modified xsi:type="dcterms:W3CDTF">2020-05-11T18:38:00Z</dcterms:modified>
</cp:coreProperties>
</file>