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CE" w:rsidRDefault="00D53CCE" w:rsidP="00D5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6FFB"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D53CCE" w:rsidRPr="000F50D7" w:rsidRDefault="00D53CCE" w:rsidP="00D5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по учебному предмету» Математика»</w:t>
      </w:r>
    </w:p>
    <w:p w:rsidR="00D53CCE" w:rsidRPr="000F50D7" w:rsidRDefault="00D53CCE" w:rsidP="00D53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 технологий</w:t>
      </w:r>
    </w:p>
    <w:p w:rsidR="00D53CCE" w:rsidRPr="000F50D7" w:rsidRDefault="00D53CCE" w:rsidP="00D53C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F50D7">
        <w:rPr>
          <w:rFonts w:ascii="Times New Roman" w:eastAsia="Times New Roman" w:hAnsi="Times New Roman" w:cs="Times New Roman"/>
          <w:b/>
          <w:lang w:eastAsia="ru-RU"/>
        </w:rPr>
        <w:t>Класс: 5-А</w:t>
      </w:r>
    </w:p>
    <w:p w:rsidR="00D53CCE" w:rsidRPr="000F50D7" w:rsidRDefault="00D53CCE" w:rsidP="00D53C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0F50D7">
        <w:rPr>
          <w:rFonts w:ascii="Times New Roman" w:eastAsia="Times New Roman" w:hAnsi="Times New Roman" w:cs="Times New Roman"/>
          <w:b/>
          <w:lang w:eastAsia="ru-RU"/>
        </w:rPr>
        <w:t>Федчишин</w:t>
      </w:r>
      <w:proofErr w:type="spellEnd"/>
      <w:r w:rsidRPr="000F50D7">
        <w:rPr>
          <w:rFonts w:ascii="Times New Roman" w:eastAsia="Times New Roman" w:hAnsi="Times New Roman" w:cs="Times New Roman"/>
          <w:b/>
          <w:lang w:eastAsia="ru-RU"/>
        </w:rPr>
        <w:t xml:space="preserve"> Степан Богданович</w:t>
      </w:r>
    </w:p>
    <w:p w:rsidR="00D53CCE" w:rsidRPr="000F50D7" w:rsidRDefault="00D53CCE" w:rsidP="00D53CC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 неделя (18.05-22.05</w:t>
      </w:r>
      <w:r w:rsidRPr="000F50D7">
        <w:rPr>
          <w:rFonts w:ascii="Times New Roman" w:eastAsia="Times New Roman" w:hAnsi="Times New Roman" w:cs="Times New Roman"/>
          <w:b/>
        </w:rPr>
        <w:t>)</w:t>
      </w:r>
    </w:p>
    <w:p w:rsidR="00D53CCE" w:rsidRPr="000F50D7" w:rsidRDefault="00D53CCE" w:rsidP="00D53C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792"/>
        <w:gridCol w:w="992"/>
        <w:gridCol w:w="1418"/>
        <w:gridCol w:w="2268"/>
        <w:gridCol w:w="1843"/>
        <w:gridCol w:w="992"/>
        <w:gridCol w:w="1134"/>
        <w:gridCol w:w="1134"/>
        <w:gridCol w:w="850"/>
        <w:gridCol w:w="1135"/>
        <w:gridCol w:w="991"/>
        <w:gridCol w:w="1986"/>
      </w:tblGrid>
      <w:tr w:rsidR="00D53CCE" w:rsidRPr="000F50D7" w:rsidTr="00CC4FEF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D53CCE" w:rsidRPr="000F50D7" w:rsidTr="00CC4FEF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06D7" w:rsidRPr="000F50D7" w:rsidTr="00D53CC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D7" w:rsidRPr="000F50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D7" w:rsidRPr="000F50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D7" w:rsidRPr="00F37C4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C47">
              <w:rPr>
                <w:rFonts w:ascii="Times New Roman" w:hAnsi="Times New Roman" w:cs="Times New Roman"/>
                <w:bCs/>
                <w:iCs/>
              </w:rPr>
              <w:t>Повторение курса 5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D7" w:rsidRDefault="005506D7" w:rsidP="00CC4FEF">
            <w:pPr>
              <w:spacing w:after="0" w:line="240" w:lineRule="auto"/>
              <w:rPr>
                <w:rFonts w:ascii="Times New Roman" w:hAnsi="Times New Roman"/>
              </w:rPr>
            </w:pPr>
            <w:r w:rsidRPr="00F37C47">
              <w:rPr>
                <w:rFonts w:ascii="Times New Roman" w:hAnsi="Times New Roman"/>
              </w:rPr>
              <w:t>Действия с натуральными числами</w:t>
            </w:r>
            <w:r>
              <w:rPr>
                <w:rFonts w:ascii="Times New Roman" w:hAnsi="Times New Roman"/>
              </w:rPr>
              <w:t>.</w:t>
            </w:r>
          </w:p>
          <w:p w:rsidR="005506D7" w:rsidRDefault="005506D7" w:rsidP="00CC4F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06D7" w:rsidRPr="00187B2F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85">
              <w:rPr>
                <w:rFonts w:ascii="Times New Roman" w:hAnsi="Times New Roman"/>
                <w:bCs/>
              </w:rPr>
              <w:t>Измерение величин.</w:t>
            </w:r>
            <w:r w:rsidRPr="00CE3085">
              <w:rPr>
                <w:rFonts w:ascii="Times New Roman" w:hAnsi="Times New Roman"/>
              </w:rPr>
              <w:t xml:space="preserve"> Делимость натуральных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D7" w:rsidRDefault="005506D7">
            <w:r w:rsidRPr="00B6099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E9" w:rsidRPr="005F3909" w:rsidRDefault="003D362B" w:rsidP="00C9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1)Просмотреть презентацию</w:t>
            </w:r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  <w:hyperlink r:id="rId5" w:history="1">
              <w:r w:rsidRPr="00393D4B">
                <w:rPr>
                  <w:color w:val="0000FF"/>
                  <w:u w:val="single"/>
                </w:rPr>
                <w:t>https://www.youtube.com/watch?v=cy4p2NsKUWI</w:t>
              </w:r>
            </w:hyperlink>
          </w:p>
          <w:p w:rsidR="005506D7" w:rsidRPr="005F3909" w:rsidRDefault="003D362B" w:rsidP="00F05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Решить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№78</w:t>
            </w:r>
          </w:p>
          <w:p w:rsidR="005506D7" w:rsidRPr="000F50D7" w:rsidRDefault="005506D7" w:rsidP="00F05E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06D7" w:rsidRPr="000F50D7" w:rsidRDefault="005506D7" w:rsidP="00A85B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D7" w:rsidRDefault="003D362B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5506D7">
              <w:rPr>
                <w:rFonts w:ascii="Times New Roman" w:eastAsia="Times New Roman" w:hAnsi="Times New Roman" w:cs="Times New Roman"/>
                <w:lang w:eastAsia="ru-RU"/>
              </w:rPr>
              <w:t>№213</w:t>
            </w:r>
          </w:p>
          <w:p w:rsidR="005506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6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6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6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6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06D7" w:rsidRPr="005E56F6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D7" w:rsidRPr="000F50D7" w:rsidRDefault="002D4F44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506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D7" w:rsidRPr="000F50D7" w:rsidRDefault="005506D7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D7" w:rsidRPr="000F50D7" w:rsidRDefault="005506D7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D7" w:rsidRPr="000F50D7" w:rsidRDefault="005506D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D7" w:rsidRPr="000F50D7" w:rsidRDefault="00D766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506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D7" w:rsidRPr="000F50D7" w:rsidRDefault="003D362B" w:rsidP="003D3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5506D7">
              <w:rPr>
                <w:rFonts w:ascii="Times New Roman" w:eastAsia="Times New Roman" w:hAnsi="Times New Roman" w:cs="Times New Roman"/>
                <w:lang w:eastAsia="ru-RU"/>
              </w:rPr>
              <w:t>№212</w:t>
            </w:r>
            <w:r w:rsidR="00570644">
              <w:rPr>
                <w:rFonts w:ascii="Times New Roman" w:eastAsia="Times New Roman" w:hAnsi="Times New Roman" w:cs="Times New Roman"/>
                <w:lang w:eastAsia="ru-RU"/>
              </w:rPr>
              <w:t>,  №585</w:t>
            </w:r>
          </w:p>
        </w:tc>
      </w:tr>
      <w:tr w:rsidR="00F05E3F" w:rsidRPr="000F50D7" w:rsidTr="00D53CC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3F" w:rsidRPr="000F50D7" w:rsidRDefault="00F05E3F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3F" w:rsidRPr="000F50D7" w:rsidRDefault="00F05E3F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3F" w:rsidRPr="00F37C47" w:rsidRDefault="00F05E3F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C47">
              <w:rPr>
                <w:rFonts w:ascii="Times New Roman" w:hAnsi="Times New Roman" w:cs="Times New Roman"/>
                <w:bCs/>
                <w:iCs/>
              </w:rPr>
              <w:t>Повторение курса 5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3F" w:rsidRDefault="00D06481" w:rsidP="00CC4FEF">
            <w:pPr>
              <w:rPr>
                <w:rFonts w:ascii="Times New Roman" w:hAnsi="Times New Roman"/>
                <w:bCs/>
              </w:rPr>
            </w:pPr>
            <w:r w:rsidRPr="000D6735">
              <w:rPr>
                <w:rFonts w:ascii="Times New Roman" w:hAnsi="Times New Roman"/>
                <w:bCs/>
              </w:rPr>
              <w:t>Действия с обыкновенными дробями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D06481" w:rsidRDefault="00D06481" w:rsidP="00CC4FEF">
            <w:pPr>
              <w:rPr>
                <w:rFonts w:ascii="Times New Roman" w:hAnsi="Times New Roman"/>
                <w:bCs/>
              </w:rPr>
            </w:pPr>
            <w:r w:rsidRPr="00005C5D">
              <w:rPr>
                <w:rFonts w:ascii="Times New Roman" w:hAnsi="Times New Roman" w:cs="Times New Roman"/>
              </w:rPr>
              <w:t>Все действия со смешанными дробями</w:t>
            </w:r>
          </w:p>
          <w:p w:rsidR="00D06481" w:rsidRPr="00187B2F" w:rsidRDefault="00D06481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3F" w:rsidRDefault="00F05E3F">
            <w:r w:rsidRPr="00B6099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81" w:rsidRPr="003D362B" w:rsidRDefault="00D06481" w:rsidP="00D0648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 w:rsidR="003D362B"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>Просмотреть презентацию</w:t>
            </w:r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</w:p>
          <w:p w:rsidR="00D06481" w:rsidRDefault="0096652F" w:rsidP="00D06481">
            <w:pPr>
              <w:shd w:val="clear" w:color="auto" w:fill="FFFFFF"/>
              <w:spacing w:after="0" w:line="240" w:lineRule="auto"/>
            </w:pPr>
            <w:hyperlink r:id="rId6" w:history="1">
              <w:r w:rsidR="00D06481" w:rsidRPr="00F361CA">
                <w:rPr>
                  <w:color w:val="0000FF"/>
                  <w:u w:val="single"/>
                </w:rPr>
                <w:t>https://www.youtube.com/watch?v=b9uKro2PFK0</w:t>
              </w:r>
            </w:hyperlink>
          </w:p>
          <w:p w:rsidR="003D362B" w:rsidRPr="00F361CA" w:rsidRDefault="003D362B" w:rsidP="00D0648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t xml:space="preserve">Решить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№787,</w:t>
            </w:r>
          </w:p>
          <w:p w:rsidR="00F05E3F" w:rsidRPr="000F50D7" w:rsidRDefault="00F05E3F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648" w:rsidRPr="000F50D7" w:rsidRDefault="002D4F44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D76648">
              <w:rPr>
                <w:rFonts w:ascii="Times New Roman" w:eastAsia="Times New Roman" w:hAnsi="Times New Roman" w:cs="Times New Roman"/>
                <w:lang w:eastAsia="ru-RU"/>
              </w:rPr>
              <w:t>№1027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E3F" w:rsidRPr="000F50D7" w:rsidRDefault="002D4F44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76648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E3F" w:rsidRPr="000F50D7" w:rsidRDefault="00D76648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>Контрольная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E3F" w:rsidRPr="000F50D7" w:rsidRDefault="00D76648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E3F" w:rsidRPr="000F50D7" w:rsidRDefault="00D766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E3F" w:rsidRPr="000F50D7" w:rsidRDefault="00D76648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3F" w:rsidRPr="000F50D7" w:rsidRDefault="002D4F44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D76648">
              <w:rPr>
                <w:rFonts w:ascii="Times New Roman" w:eastAsia="Times New Roman" w:hAnsi="Times New Roman" w:cs="Times New Roman"/>
                <w:lang w:eastAsia="ru-RU"/>
              </w:rPr>
              <w:t>№957</w:t>
            </w:r>
          </w:p>
        </w:tc>
      </w:tr>
      <w:tr w:rsidR="00D53CCE" w:rsidRPr="000F50D7" w:rsidTr="005506D7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F37C4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C47">
              <w:rPr>
                <w:rFonts w:ascii="Times New Roman" w:hAnsi="Times New Roman" w:cs="Times New Roman"/>
                <w:bCs/>
                <w:iCs/>
              </w:rPr>
              <w:t xml:space="preserve">Повторение курса 5 </w:t>
            </w:r>
            <w:r w:rsidRPr="00F37C47">
              <w:rPr>
                <w:rFonts w:ascii="Times New Roman" w:hAnsi="Times New Roman" w:cs="Times New Roman"/>
                <w:bCs/>
                <w:iCs/>
              </w:rPr>
              <w:lastRenderedPageBreak/>
              <w:t>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F52AC4" w:rsidRDefault="00F52AC4" w:rsidP="00CC4FEF">
            <w:pPr>
              <w:rPr>
                <w:rFonts w:ascii="Times New Roman" w:hAnsi="Times New Roman" w:cs="Times New Roman"/>
              </w:rPr>
            </w:pPr>
            <w:r w:rsidRPr="00F52AC4">
              <w:rPr>
                <w:rFonts w:ascii="Times New Roman" w:hAnsi="Times New Roman" w:cs="Times New Roman"/>
              </w:rPr>
              <w:lastRenderedPageBreak/>
              <w:t xml:space="preserve">Итоговая контрольная </w:t>
            </w:r>
            <w:r w:rsidRPr="00F52AC4">
              <w:rPr>
                <w:rFonts w:ascii="Times New Roman" w:hAnsi="Times New Roman" w:cs="Times New Roman"/>
              </w:rPr>
              <w:lastRenderedPageBreak/>
              <w:t>работа №9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2D4F44" w:rsidP="00CC4FEF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Дистанционное </w:t>
            </w:r>
            <w:r w:rsidR="00D53CCE" w:rsidRPr="00A07A88">
              <w:rPr>
                <w:rFonts w:ascii="Times New Roman" w:eastAsia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44" w:rsidRDefault="002D4F44" w:rsidP="00F05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Онлайн-урок</w:t>
            </w:r>
            <w:proofErr w:type="spellEnd"/>
          </w:p>
          <w:p w:rsidR="00D53CCE" w:rsidRDefault="00470681" w:rsidP="00F05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для контрольной </w:t>
            </w:r>
            <w:r w:rsidRPr="00470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</w:t>
            </w:r>
          </w:p>
          <w:p w:rsidR="00470681" w:rsidRPr="00470681" w:rsidRDefault="00622D27" w:rsidP="00F05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F05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  <w:r w:rsidRPr="000F50D7">
              <w:rPr>
                <w:rFonts w:ascii="Times New Roman" w:hAnsi="Times New Roman" w:cs="Times New Roman"/>
                <w:color w:val="000000"/>
              </w:rPr>
              <w:t xml:space="preserve">Контрольная  </w:t>
            </w:r>
            <w:r w:rsidRPr="000F50D7">
              <w:rPr>
                <w:rFonts w:ascii="Times New Roman" w:hAnsi="Times New Roman" w:cs="Times New Roman"/>
                <w:color w:val="000000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67A5C" w:rsidP="00CC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D53CCE" w:rsidRPr="000F50D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67A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67A5C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CE" w:rsidRPr="000F50D7" w:rsidTr="005506D7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F37C4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C47">
              <w:rPr>
                <w:rFonts w:ascii="Times New Roman" w:hAnsi="Times New Roman" w:cs="Times New Roman"/>
                <w:bCs/>
                <w:iCs/>
              </w:rPr>
              <w:t>Повторение курса 5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6167C4" w:rsidRDefault="006167C4" w:rsidP="00CC4FEF">
            <w:pPr>
              <w:rPr>
                <w:rFonts w:ascii="Times New Roman" w:hAnsi="Times New Roman" w:cs="Times New Roman"/>
              </w:rPr>
            </w:pPr>
            <w:r w:rsidRPr="006167C4">
              <w:rPr>
                <w:rFonts w:ascii="Times New Roman" w:hAnsi="Times New Roman" w:cs="Times New Roman"/>
              </w:rPr>
              <w:t>Сравнение, сложение и вычитание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D53CCE" w:rsidP="00CC4FEF">
            <w:r w:rsidRPr="00A07A8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2B" w:rsidRDefault="00313A2B" w:rsidP="00313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1)Просмотреть презентацию</w:t>
            </w:r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</w:p>
          <w:p w:rsidR="00D53CCE" w:rsidRPr="000F50D7" w:rsidRDefault="0096652F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313A2B">
                <w:rPr>
                  <w:rStyle w:val="a3"/>
                </w:rPr>
                <w:t>https://infourok.ru/prezentaciya-po-matematike-na-temu-povtorenie-klassa-slozhenie-i-vichitanie-obiknovennih-drobey-klass-481638.html</w:t>
              </w:r>
            </w:hyperlink>
          </w:p>
          <w:p w:rsidR="00D53CCE" w:rsidRPr="000F50D7" w:rsidRDefault="00622D2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Решить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E41D64" w:rsidRDefault="00622D27" w:rsidP="00F05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313A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5733">
              <w:rPr>
                <w:rFonts w:ascii="Times New Roman" w:eastAsia="Times New Roman" w:hAnsi="Times New Roman" w:cs="Times New Roman"/>
                <w:lang w:eastAsia="ru-RU"/>
              </w:rPr>
              <w:t xml:space="preserve">№834,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622D2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348B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CCE" w:rsidRPr="000F50D7" w:rsidRDefault="00C348B3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53CC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CE" w:rsidRPr="000F50D7" w:rsidRDefault="00D53CCE" w:rsidP="0062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CE" w:rsidRPr="000F50D7" w:rsidTr="00CC4FEF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F37C47" w:rsidRDefault="00D53CCE" w:rsidP="00CC4FE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37C47">
              <w:rPr>
                <w:rFonts w:ascii="Times New Roman" w:hAnsi="Times New Roman" w:cs="Times New Roman"/>
                <w:bCs/>
                <w:iCs/>
              </w:rPr>
              <w:t>Повторение курса 5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6167C4" w:rsidRDefault="006167C4" w:rsidP="00CC4FEF">
            <w:pPr>
              <w:rPr>
                <w:rFonts w:ascii="Times New Roman" w:hAnsi="Times New Roman" w:cs="Times New Roman"/>
              </w:rPr>
            </w:pPr>
            <w:r w:rsidRPr="006167C4">
              <w:rPr>
                <w:rFonts w:ascii="Times New Roman" w:hAnsi="Times New Roman" w:cs="Times New Roman"/>
              </w:rPr>
              <w:t>Умножение дробей.</w:t>
            </w:r>
          </w:p>
          <w:p w:rsidR="006167C4" w:rsidRPr="006167C4" w:rsidRDefault="006167C4" w:rsidP="00CC4FEF">
            <w:pPr>
              <w:rPr>
                <w:rFonts w:ascii="Times New Roman" w:hAnsi="Times New Roman" w:cs="Times New Roman"/>
              </w:rPr>
            </w:pPr>
            <w:r w:rsidRPr="006167C4">
              <w:rPr>
                <w:rFonts w:ascii="Times New Roman" w:hAnsi="Times New Roman" w:cs="Times New Roman"/>
              </w:rPr>
              <w:t>Деление дробей</w:t>
            </w:r>
          </w:p>
          <w:p w:rsidR="006167C4" w:rsidRPr="006167C4" w:rsidRDefault="006167C4" w:rsidP="00CC4F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D53CCE" w:rsidP="00CC4FEF">
            <w:r w:rsidRPr="0079255B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B3" w:rsidRDefault="00C348B3" w:rsidP="00C348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1)Просмотреть презентацию</w:t>
            </w:r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</w:p>
          <w:p w:rsidR="00D53CCE" w:rsidRDefault="0096652F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C348B3">
                <w:rPr>
                  <w:rStyle w:val="a3"/>
                </w:rPr>
                <w:t>https://edudocs.info/prezentaciya-po-matematike-na-temu-umnojenie-i-delenie-obyknovennyh-drobey-5-klass.html</w:t>
              </w:r>
            </w:hyperlink>
          </w:p>
          <w:p w:rsidR="00D53CCE" w:rsidRPr="000F50D7" w:rsidRDefault="00622D27" w:rsidP="00CC4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898,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Default="00622D27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9E6CD4">
              <w:rPr>
                <w:rFonts w:ascii="Times New Roman" w:eastAsia="Times New Roman" w:hAnsi="Times New Roman" w:cs="Times New Roman"/>
                <w:lang w:eastAsia="ru-RU"/>
              </w:rPr>
              <w:t>№939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C348B3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D53CC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9E6CD4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53CC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622D27" w:rsidP="0062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Решить </w:t>
            </w:r>
            <w:r w:rsidR="009E6CD4">
              <w:rPr>
                <w:rFonts w:ascii="Times New Roman" w:eastAsia="Times New Roman" w:hAnsi="Times New Roman" w:cs="Times New Roman"/>
                <w:lang w:eastAsia="ru-RU"/>
              </w:rPr>
              <w:t>№ 939 е</w:t>
            </w:r>
          </w:p>
        </w:tc>
      </w:tr>
      <w:tr w:rsidR="00D53CCE" w:rsidRPr="000F50D7" w:rsidTr="00CC4FEF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F37C47" w:rsidRDefault="00D53CCE" w:rsidP="00CC4FE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37C47">
              <w:rPr>
                <w:rFonts w:ascii="Times New Roman" w:hAnsi="Times New Roman" w:cs="Times New Roman"/>
                <w:bCs/>
                <w:iCs/>
              </w:rPr>
              <w:t>Повторение курса 5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Pr="006167C4" w:rsidRDefault="006167C4" w:rsidP="00CC4FEF">
            <w:pPr>
              <w:rPr>
                <w:rFonts w:ascii="Times New Roman" w:hAnsi="Times New Roman" w:cs="Times New Roman"/>
                <w:bCs/>
              </w:rPr>
            </w:pPr>
            <w:r w:rsidRPr="006167C4">
              <w:rPr>
                <w:rFonts w:ascii="Times New Roman" w:hAnsi="Times New Roman" w:cs="Times New Roman"/>
              </w:rPr>
              <w:t>Действия со смешанными дробями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D53CCE" w:rsidP="00CC4FEF">
            <w:r w:rsidRPr="0079255B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4E" w:rsidRDefault="0021454E" w:rsidP="00214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1)Просмотреть презентацию</w:t>
            </w:r>
            <w:r w:rsidRPr="000F50D7">
              <w:rPr>
                <w:rFonts w:ascii="Times New Roman" w:hAnsi="Times New Roman" w:cs="Times New Roman"/>
              </w:rPr>
              <w:t xml:space="preserve"> на сайте </w:t>
            </w:r>
          </w:p>
          <w:p w:rsidR="00D53CCE" w:rsidRPr="000F50D7" w:rsidRDefault="0096652F" w:rsidP="00D064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21454E">
                <w:rPr>
                  <w:rStyle w:val="a3"/>
                </w:rPr>
                <w:t>https://infourok.ru/prezentaciya-po-matematike-na-temu-povtorenie-deystviy-</w:t>
              </w:r>
              <w:r w:rsidR="0021454E">
                <w:rPr>
                  <w:rStyle w:val="a3"/>
                </w:rPr>
                <w:lastRenderedPageBreak/>
                <w:t>slozheniyavichitaniya-umnozheniya-so-smeshannimi-drobyami-3808333.html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Default="005B2231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Решить </w:t>
            </w:r>
            <w:r w:rsidR="004E0DB1">
              <w:rPr>
                <w:rFonts w:ascii="Times New Roman" w:eastAsia="Times New Roman" w:hAnsi="Times New Roman" w:cs="Times New Roman"/>
                <w:lang w:eastAsia="ru-RU"/>
              </w:rPr>
              <w:t xml:space="preserve">№1167 </w:t>
            </w:r>
            <w:proofErr w:type="spellStart"/>
            <w:r w:rsidR="004E0DB1">
              <w:rPr>
                <w:rFonts w:ascii="Times New Roman" w:eastAsia="Times New Roman" w:hAnsi="Times New Roman" w:cs="Times New Roman"/>
                <w:lang w:eastAsia="ru-RU"/>
              </w:rPr>
              <w:t>б,в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21454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D53CC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0D7">
              <w:rPr>
                <w:rFonts w:ascii="Times New Roman" w:eastAsia="Times New Roman" w:hAnsi="Times New Roman" w:cs="Times New Roman"/>
                <w:lang w:eastAsia="ru-RU"/>
              </w:rPr>
              <w:t>Вопросы и ответы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CCE" w:rsidRPr="000F50D7" w:rsidRDefault="009E6CD4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D53CC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CE" w:rsidRDefault="00D53CCE" w:rsidP="00CC4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3CCE" w:rsidRPr="000A7A08" w:rsidRDefault="00D53CCE" w:rsidP="00D53CCE">
      <w:pPr>
        <w:rPr>
          <w:rFonts w:ascii="Times New Roman" w:hAnsi="Times New Roman" w:cs="Times New Roman"/>
        </w:rPr>
      </w:pPr>
    </w:p>
    <w:p w:rsidR="00622D27" w:rsidRDefault="00622D27" w:rsidP="00622D27">
      <w:pPr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1</w:t>
      </w:r>
    </w:p>
    <w:p w:rsidR="00622D27" w:rsidRPr="00A13B28" w:rsidRDefault="00622D27" w:rsidP="00622D27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A13B28">
        <w:rPr>
          <w:rFonts w:ascii="Times New Roman" w:hAnsi="Times New Roman"/>
          <w:b/>
          <w:bCs/>
        </w:rPr>
        <w:t xml:space="preserve">Итоговая контрольная работа 5 класс </w:t>
      </w:r>
    </w:p>
    <w:p w:rsidR="00622D27" w:rsidRPr="00A13B28" w:rsidRDefault="00622D27" w:rsidP="00622D27">
      <w:pPr>
        <w:pStyle w:val="a5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A13B28">
        <w:rPr>
          <w:rFonts w:ascii="Times New Roman" w:hAnsi="Times New Roman" w:cs="Times New Roman"/>
        </w:rPr>
        <w:t>Постройте угол 100</w:t>
      </w:r>
      <w:r w:rsidRPr="00A13B28">
        <w:rPr>
          <w:rFonts w:ascii="Times New Roman" w:hAnsi="Times New Roman" w:cs="Times New Roman"/>
          <w:vertAlign w:val="superscript"/>
        </w:rPr>
        <w:t>0</w:t>
      </w:r>
      <w:r w:rsidRPr="00A13B28">
        <w:rPr>
          <w:rFonts w:ascii="Times New Roman" w:hAnsi="Times New Roman" w:cs="Times New Roman"/>
        </w:rPr>
        <w:t xml:space="preserve">. Из вершины угла проведите луч так, чтобы один из образовавшихся углов был в 3 раза больше другого. Определите величины  получившихся углов.  </w:t>
      </w:r>
    </w:p>
    <w:p w:rsidR="00622D27" w:rsidRPr="00A13B28" w:rsidRDefault="00622D27" w:rsidP="00622D27">
      <w:pPr>
        <w:pStyle w:val="a5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A13B28">
        <w:rPr>
          <w:rFonts w:ascii="Times New Roman" w:hAnsi="Times New Roman" w:cs="Times New Roman"/>
        </w:rPr>
        <w:t xml:space="preserve">Выполните действия: </w:t>
      </w:r>
    </w:p>
    <w:p w:rsidR="00622D27" w:rsidRPr="00A13B28" w:rsidRDefault="00622D27" w:rsidP="00622D2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A13B28">
        <w:rPr>
          <w:rFonts w:ascii="Times New Roman" w:hAnsi="Times New Roman"/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6pt" o:ole="">
            <v:imagedata r:id="rId10" o:title=""/>
          </v:shape>
          <o:OLEObject Type="Embed" ProgID="Equation.3" ShapeID="_x0000_i1025" DrawAspect="Content" ObjectID="_1650628964" r:id="rId11"/>
        </w:object>
      </w:r>
      <w:r w:rsidRPr="00A13B28">
        <w:rPr>
          <w:rFonts w:ascii="Times New Roman" w:hAnsi="Times New Roman"/>
        </w:rPr>
        <w:t xml:space="preserve">;            </w:t>
      </w:r>
      <w:r w:rsidRPr="00A13B28">
        <w:rPr>
          <w:rFonts w:ascii="Times New Roman" w:hAnsi="Times New Roman"/>
          <w:position w:val="-24"/>
        </w:rPr>
        <w:object w:dxaOrig="1280" w:dyaOrig="620">
          <v:shape id="_x0000_i1026" type="#_x0000_t75" style="width:63.6pt;height:30.6pt" o:ole="">
            <v:imagedata r:id="rId12" o:title=""/>
          </v:shape>
          <o:OLEObject Type="Embed" ProgID="Equation.3" ShapeID="_x0000_i1026" DrawAspect="Content" ObjectID="_1650628965" r:id="rId13"/>
        </w:object>
      </w:r>
      <w:r w:rsidRPr="00A13B28">
        <w:rPr>
          <w:rFonts w:ascii="Times New Roman" w:hAnsi="Times New Roman"/>
        </w:rPr>
        <w:t>.</w:t>
      </w:r>
    </w:p>
    <w:p w:rsidR="00622D27" w:rsidRPr="00A13B28" w:rsidRDefault="00622D27" w:rsidP="00622D27">
      <w:pPr>
        <w:pStyle w:val="a6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 xml:space="preserve">3 . а)   Сравните:  </w:t>
      </w:r>
      <w:r w:rsidRPr="00A13B28">
        <w:rPr>
          <w:sz w:val="22"/>
          <w:szCs w:val="22"/>
          <w:shd w:val="clear" w:color="auto" w:fill="FFFFFF"/>
        </w:rPr>
        <w:t>а)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409575" cy="390525"/>
            <wp:effectExtent l="0" t="0" r="0" b="0"/>
            <wp:docPr id="23" name="Рисунок 111" descr="hello_html_m49d6fa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m49d6fa3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sz w:val="22"/>
          <w:szCs w:val="22"/>
          <w:shd w:val="clear" w:color="auto" w:fill="FFFFFF"/>
        </w:rPr>
        <w:t>;</w:t>
      </w:r>
      <w:proofErr w:type="gramEnd"/>
      <w:r w:rsidRPr="00A13B28">
        <w:rPr>
          <w:sz w:val="22"/>
          <w:szCs w:val="22"/>
          <w:shd w:val="clear" w:color="auto" w:fill="FFFFFF"/>
        </w:rPr>
        <w:t xml:space="preserve">        б)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504825" cy="390525"/>
            <wp:effectExtent l="0" t="0" r="0" b="0"/>
            <wp:docPr id="24" name="Рисунок 112" descr="hello_html_m445af1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ello_html_m445af13d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</w:rPr>
        <w:t>.</w:t>
      </w:r>
    </w:p>
    <w:p w:rsidR="00622D27" w:rsidRPr="00A13B28" w:rsidRDefault="00622D27" w:rsidP="00622D27">
      <w:pPr>
        <w:pStyle w:val="a6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б).</w:t>
      </w:r>
      <w:r w:rsidRPr="00A13B28">
        <w:rPr>
          <w:rStyle w:val="apple-converted-space"/>
          <w:sz w:val="22"/>
          <w:szCs w:val="22"/>
        </w:rPr>
        <w:t> </w:t>
      </w:r>
      <w:r w:rsidRPr="00A13B28">
        <w:rPr>
          <w:sz w:val="22"/>
          <w:szCs w:val="22"/>
        </w:rPr>
        <w:t>Вычислите</w:t>
      </w:r>
      <w:proofErr w:type="gramStart"/>
      <w:r w:rsidRPr="00A13B28">
        <w:rPr>
          <w:sz w:val="22"/>
          <w:szCs w:val="22"/>
        </w:rPr>
        <w:t>: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457200" cy="390525"/>
            <wp:effectExtent l="0" t="0" r="0" b="0"/>
            <wp:docPr id="26" name="Рисунок 83" descr="hello_html_m287d3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287d317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  <w:shd w:val="clear" w:color="auto" w:fill="FFFFFF"/>
        </w:rPr>
        <w:t xml:space="preserve">;      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619125" cy="390525"/>
            <wp:effectExtent l="19050" t="0" r="9525" b="0"/>
            <wp:docPr id="27" name="Рисунок 84" descr="hello_html_m2d82b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2d82b79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  <w:shd w:val="clear" w:color="auto" w:fill="FFFFFF"/>
        </w:rPr>
        <w:t xml:space="preserve">;       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371475" cy="390525"/>
            <wp:effectExtent l="0" t="0" r="0" b="0"/>
            <wp:docPr id="28" name="Рисунок 85" descr="hello_html_3d681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3d68176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  <w:shd w:val="clear" w:color="auto" w:fill="FFFFFF"/>
        </w:rPr>
        <w:t xml:space="preserve">;           </w:t>
      </w:r>
      <w:r w:rsidRPr="00A13B28">
        <w:rPr>
          <w:rStyle w:val="apple-converted-space"/>
          <w:sz w:val="22"/>
          <w:szCs w:val="22"/>
          <w:shd w:val="clear" w:color="auto" w:fill="FFFFFF"/>
        </w:rPr>
        <w:t>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571500" cy="390525"/>
            <wp:effectExtent l="0" t="0" r="0" b="0"/>
            <wp:docPr id="29" name="Рисунок 86" descr="hello_html_73200f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73200f6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End"/>
    </w:p>
    <w:p w:rsidR="00622D27" w:rsidRPr="00A13B28" w:rsidRDefault="00622D27" w:rsidP="00622D27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622D27" w:rsidRPr="00A13B28" w:rsidRDefault="00622D27" w:rsidP="00622D27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4. Туристы отправились в поход на 30км. До ночлега они прошли </w:t>
      </w:r>
      <w:r w:rsidRPr="00A13B28">
        <w:rPr>
          <w:noProof/>
          <w:sz w:val="22"/>
          <w:szCs w:val="22"/>
        </w:rPr>
        <w:drawing>
          <wp:inline distT="0" distB="0" distL="0" distR="0">
            <wp:extent cx="190500" cy="371475"/>
            <wp:effectExtent l="0" t="0" r="0" b="0"/>
            <wp:docPr id="30" name="Рисунок 141" descr="http://www.uchmet.ru/library/convert/result/809/242911/126648/126648.docx_html_2ee830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uchmet.ru/library/convert/result/809/242911/126648/126648.docx_html_2ee8300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B28">
        <w:rPr>
          <w:sz w:val="22"/>
          <w:szCs w:val="22"/>
        </w:rPr>
        <w:t> пути. Сколько километров им осталось пройти?</w:t>
      </w:r>
    </w:p>
    <w:p w:rsidR="00622D27" w:rsidRPr="00A13B28" w:rsidRDefault="00622D27" w:rsidP="00622D27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A13B28">
        <w:rPr>
          <w:sz w:val="22"/>
          <w:szCs w:val="22"/>
        </w:rPr>
        <w:t>5. Первая труба может наполнить бак за 45 мин, а вторая труба за 30 мин. За сколько минут две трубы наполнят бак?</w:t>
      </w:r>
    </w:p>
    <w:p w:rsidR="00046240" w:rsidRDefault="00046240"/>
    <w:sectPr w:rsidR="00046240" w:rsidSect="000A7A08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8A1"/>
    <w:multiLevelType w:val="hybridMultilevel"/>
    <w:tmpl w:val="1DAA8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488"/>
    <w:rsid w:val="00046240"/>
    <w:rsid w:val="000A1488"/>
    <w:rsid w:val="0021454E"/>
    <w:rsid w:val="002D4F44"/>
    <w:rsid w:val="00313A2B"/>
    <w:rsid w:val="0039369D"/>
    <w:rsid w:val="003D362B"/>
    <w:rsid w:val="00470681"/>
    <w:rsid w:val="004E0DB1"/>
    <w:rsid w:val="005506D7"/>
    <w:rsid w:val="00570644"/>
    <w:rsid w:val="005B2231"/>
    <w:rsid w:val="006167C4"/>
    <w:rsid w:val="00622D27"/>
    <w:rsid w:val="0096652F"/>
    <w:rsid w:val="009E6CD4"/>
    <w:rsid w:val="00A85BC1"/>
    <w:rsid w:val="00C348B3"/>
    <w:rsid w:val="00C94FE9"/>
    <w:rsid w:val="00D06481"/>
    <w:rsid w:val="00D53CCE"/>
    <w:rsid w:val="00D67A5C"/>
    <w:rsid w:val="00D76648"/>
    <w:rsid w:val="00F05E3F"/>
    <w:rsid w:val="00F52AC4"/>
    <w:rsid w:val="00FC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A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3A2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22D27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link w:val="a7"/>
    <w:unhideWhenUsed/>
    <w:rsid w:val="0062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D27"/>
  </w:style>
  <w:style w:type="character" w:customStyle="1" w:styleId="a7">
    <w:name w:val="Обычный (веб) Знак"/>
    <w:link w:val="a6"/>
    <w:locked/>
    <w:rsid w:val="0062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A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3A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docs.info/prezentaciya-po-matematike-na-temu-umnojenie-i-delenie-obyknovennyh-drobey-5-klass.html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prezentaciya-po-matematike-na-temu-povtorenie-klassa-slozhenie-i-vichitanie-obiknovennih-drobey-klass-481638.html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9uKro2PFK0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www.youtube.com/watch?v=cy4p2NsKUWI" TargetMode="External"/><Relationship Id="rId15" Type="http://schemas.openxmlformats.org/officeDocument/2006/relationships/image" Target="media/image4.gif"/><Relationship Id="rId23" Type="http://schemas.microsoft.com/office/2007/relationships/stylesWithEffects" Target="stylesWithEffects.xml"/><Relationship Id="rId10" Type="http://schemas.openxmlformats.org/officeDocument/2006/relationships/image" Target="media/image1.wmf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matematike-na-temu-povtorenie-deystviy-slozheniyavichitaniya-umnozheniya-so-smeshannimi-drobyami-3808333.html" TargetMode="External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ноутбук</cp:lastModifiedBy>
  <cp:revision>9</cp:revision>
  <dcterms:created xsi:type="dcterms:W3CDTF">2020-05-03T08:55:00Z</dcterms:created>
  <dcterms:modified xsi:type="dcterms:W3CDTF">2020-05-10T12:16:00Z</dcterms:modified>
</cp:coreProperties>
</file>