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E0A" w:rsidRPr="00FB68A0" w:rsidRDefault="00B60E0A" w:rsidP="00B60E0A">
      <w:pPr>
        <w:pStyle w:val="100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  <w:bookmarkStart w:id="0" w:name="_GoBack"/>
      <w:bookmarkEnd w:id="0"/>
      <w:r w:rsidRPr="00FB68A0">
        <w:rPr>
          <w:b/>
          <w:sz w:val="24"/>
          <w:szCs w:val="24"/>
        </w:rPr>
        <w:t>Перечень документов, удостоверяющих личность,</w:t>
      </w:r>
    </w:p>
    <w:p w:rsidR="00B60E0A" w:rsidRPr="00FB68A0" w:rsidRDefault="00B60E0A" w:rsidP="00B60E0A">
      <w:pPr>
        <w:pStyle w:val="100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  <w:r w:rsidRPr="00FB68A0">
        <w:rPr>
          <w:b/>
          <w:sz w:val="24"/>
          <w:szCs w:val="24"/>
        </w:rPr>
        <w:t>на основании которых осуществляется регистрация на ГИА</w:t>
      </w:r>
    </w:p>
    <w:p w:rsidR="00B60E0A" w:rsidRPr="00FB68A0" w:rsidRDefault="00B60E0A" w:rsidP="00B60E0A">
      <w:pPr>
        <w:pStyle w:val="100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:rsidR="00B60E0A" w:rsidRPr="00FB68A0" w:rsidRDefault="00B60E0A" w:rsidP="00B60E0A">
      <w:pPr>
        <w:pStyle w:val="100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:rsidR="00B60E0A" w:rsidRPr="00FB68A0" w:rsidRDefault="00B60E0A" w:rsidP="00B60E0A">
      <w:pPr>
        <w:ind w:firstLine="720"/>
        <w:jc w:val="center"/>
        <w:rPr>
          <w:b/>
          <w:i/>
          <w:sz w:val="26"/>
          <w:szCs w:val="26"/>
        </w:rPr>
      </w:pPr>
      <w:r w:rsidRPr="00FB68A0">
        <w:rPr>
          <w:b/>
          <w:i/>
          <w:sz w:val="26"/>
          <w:szCs w:val="26"/>
        </w:rPr>
        <w:t>Документы, удостоверяющие личность граждан Российской Федерации</w:t>
      </w:r>
    </w:p>
    <w:p w:rsidR="00B60E0A" w:rsidRPr="00FB68A0" w:rsidRDefault="00B60E0A" w:rsidP="00B60E0A">
      <w:pPr>
        <w:tabs>
          <w:tab w:val="left" w:pos="900"/>
        </w:tabs>
        <w:ind w:firstLine="720"/>
        <w:jc w:val="both"/>
        <w:rPr>
          <w:sz w:val="26"/>
          <w:szCs w:val="26"/>
        </w:rPr>
      </w:pPr>
      <w:r w:rsidRPr="00FB68A0">
        <w:rPr>
          <w:sz w:val="26"/>
          <w:szCs w:val="26"/>
        </w:rPr>
        <w:t>1. Паспорт гражданина Российской Федерации, удостоверяющий личность гражданина Российской Федерации на территории Российской Федерации (форма 2П «Временное удостоверение личности гражданина Российской Федерации»);</w:t>
      </w:r>
    </w:p>
    <w:p w:rsidR="00B60E0A" w:rsidRPr="00FB68A0" w:rsidRDefault="00B60E0A" w:rsidP="00B60E0A">
      <w:pPr>
        <w:ind w:firstLine="720"/>
        <w:jc w:val="both"/>
        <w:rPr>
          <w:sz w:val="26"/>
          <w:szCs w:val="26"/>
        </w:rPr>
      </w:pPr>
      <w:r w:rsidRPr="00FB68A0">
        <w:rPr>
          <w:sz w:val="26"/>
          <w:szCs w:val="26"/>
        </w:rPr>
        <w:t>2. Паспорт гражданина Российской Федерации для выезда из Российской Федерации и въезда в Российскую Федерацию, удостоверяющий личность гражданина Российской Федерации за пределами территории Российской Федерации (заграничный);</w:t>
      </w:r>
    </w:p>
    <w:p w:rsidR="00B60E0A" w:rsidRPr="00FB68A0" w:rsidRDefault="00B60E0A" w:rsidP="00B60E0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B68A0">
        <w:rPr>
          <w:sz w:val="26"/>
          <w:szCs w:val="26"/>
        </w:rPr>
        <w:t>3. Дипломатический паспорт;</w:t>
      </w:r>
    </w:p>
    <w:p w:rsidR="00B60E0A" w:rsidRPr="00FB68A0" w:rsidRDefault="00B60E0A" w:rsidP="00B60E0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B68A0">
        <w:rPr>
          <w:sz w:val="26"/>
          <w:szCs w:val="26"/>
        </w:rPr>
        <w:t>4. Служебный паспорт;</w:t>
      </w:r>
    </w:p>
    <w:p w:rsidR="00B60E0A" w:rsidRPr="00FB68A0" w:rsidRDefault="00B60E0A" w:rsidP="00B60E0A">
      <w:pPr>
        <w:ind w:firstLine="720"/>
        <w:jc w:val="both"/>
        <w:rPr>
          <w:sz w:val="26"/>
          <w:szCs w:val="26"/>
        </w:rPr>
      </w:pPr>
      <w:r w:rsidRPr="00FB68A0">
        <w:rPr>
          <w:sz w:val="26"/>
          <w:szCs w:val="26"/>
        </w:rPr>
        <w:t xml:space="preserve">5. Удостоверение личности военнослужащего; </w:t>
      </w:r>
    </w:p>
    <w:p w:rsidR="00B60E0A" w:rsidRPr="00FB68A0" w:rsidRDefault="00B60E0A" w:rsidP="00B60E0A">
      <w:pPr>
        <w:ind w:firstLine="720"/>
        <w:jc w:val="both"/>
        <w:rPr>
          <w:sz w:val="26"/>
          <w:szCs w:val="26"/>
        </w:rPr>
      </w:pPr>
      <w:r w:rsidRPr="00FB68A0">
        <w:rPr>
          <w:sz w:val="26"/>
          <w:szCs w:val="26"/>
        </w:rPr>
        <w:t>6. Временное удостоверение личности гражданина Российской Федерации, выдаваемое на период оформления паспорта.</w:t>
      </w:r>
    </w:p>
    <w:p w:rsidR="00B60E0A" w:rsidRPr="00FB68A0" w:rsidRDefault="00B60E0A" w:rsidP="00B60E0A">
      <w:pPr>
        <w:ind w:firstLine="720"/>
        <w:jc w:val="center"/>
        <w:rPr>
          <w:b/>
          <w:i/>
          <w:sz w:val="26"/>
          <w:szCs w:val="26"/>
        </w:rPr>
      </w:pPr>
      <w:r w:rsidRPr="00FB68A0">
        <w:rPr>
          <w:b/>
          <w:i/>
          <w:sz w:val="26"/>
          <w:szCs w:val="26"/>
        </w:rPr>
        <w:t>Документы, удостоверяющие личность иностранных граждан</w:t>
      </w:r>
    </w:p>
    <w:p w:rsidR="00B60E0A" w:rsidRPr="00FB68A0" w:rsidRDefault="00B60E0A" w:rsidP="00B60E0A">
      <w:pPr>
        <w:ind w:firstLine="720"/>
        <w:jc w:val="both"/>
        <w:rPr>
          <w:sz w:val="26"/>
          <w:szCs w:val="26"/>
        </w:rPr>
      </w:pPr>
      <w:r w:rsidRPr="00FB68A0">
        <w:rPr>
          <w:sz w:val="26"/>
          <w:szCs w:val="26"/>
        </w:rPr>
        <w:t>1. Паспорт иностранного гражданина либо иной документ, установленный федеральным законом или признаваемый в соответствии с международным договором Российской Федерации в качестве документа, удостоверяющего личность иностранного гражданина;</w:t>
      </w:r>
    </w:p>
    <w:p w:rsidR="00B60E0A" w:rsidRPr="00FB68A0" w:rsidRDefault="00B60E0A" w:rsidP="00B60E0A">
      <w:pPr>
        <w:ind w:firstLine="720"/>
        <w:jc w:val="both"/>
        <w:rPr>
          <w:sz w:val="26"/>
          <w:szCs w:val="26"/>
        </w:rPr>
      </w:pPr>
      <w:r w:rsidRPr="00FB68A0">
        <w:rPr>
          <w:sz w:val="26"/>
          <w:szCs w:val="26"/>
        </w:rPr>
        <w:t>2. Разрешение на временное проживание;</w:t>
      </w:r>
    </w:p>
    <w:p w:rsidR="00B60E0A" w:rsidRPr="00FB68A0" w:rsidRDefault="00B60E0A" w:rsidP="00B60E0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B68A0">
        <w:rPr>
          <w:sz w:val="26"/>
          <w:szCs w:val="26"/>
        </w:rPr>
        <w:t>3. Вид на жительство;</w:t>
      </w:r>
    </w:p>
    <w:p w:rsidR="00B60E0A" w:rsidRPr="00FB68A0" w:rsidRDefault="00B60E0A" w:rsidP="00B60E0A">
      <w:pPr>
        <w:autoSpaceDE w:val="0"/>
        <w:autoSpaceDN w:val="0"/>
        <w:adjustRightInd w:val="0"/>
        <w:ind w:firstLine="720"/>
        <w:jc w:val="both"/>
        <w:rPr>
          <w:sz w:val="26"/>
          <w:szCs w:val="26"/>
        </w:rPr>
      </w:pPr>
      <w:r w:rsidRPr="00FB68A0">
        <w:rPr>
          <w:sz w:val="26"/>
          <w:szCs w:val="26"/>
        </w:rPr>
        <w:t>4. Иные документы, предусмотренные федеральным законом или признаваемые в соответствии с международным договором Российской Федерации в качестве документов, удостоверяющих личность лица без гражданства.</w:t>
      </w:r>
    </w:p>
    <w:p w:rsidR="00B60E0A" w:rsidRPr="00FB68A0" w:rsidRDefault="00B60E0A" w:rsidP="00B60E0A">
      <w:pPr>
        <w:ind w:firstLine="720"/>
        <w:jc w:val="center"/>
        <w:rPr>
          <w:b/>
          <w:i/>
          <w:sz w:val="26"/>
          <w:szCs w:val="26"/>
        </w:rPr>
      </w:pPr>
      <w:r w:rsidRPr="00FB68A0">
        <w:rPr>
          <w:b/>
          <w:i/>
          <w:sz w:val="26"/>
          <w:szCs w:val="26"/>
        </w:rPr>
        <w:t>Документы, удостоверяющие личность лица без гражданства</w:t>
      </w:r>
    </w:p>
    <w:p w:rsidR="00B60E0A" w:rsidRDefault="00B60E0A" w:rsidP="00B60E0A">
      <w:pPr>
        <w:ind w:firstLine="720"/>
        <w:jc w:val="both"/>
        <w:rPr>
          <w:sz w:val="26"/>
          <w:szCs w:val="26"/>
        </w:rPr>
      </w:pPr>
      <w:r w:rsidRPr="00FB68A0">
        <w:rPr>
          <w:sz w:val="26"/>
          <w:szCs w:val="26"/>
        </w:rPr>
        <w:t>1.</w:t>
      </w:r>
      <w:r w:rsidRPr="00FB68A0">
        <w:t xml:space="preserve"> </w:t>
      </w:r>
      <w:r w:rsidRPr="00FB68A0">
        <w:rPr>
          <w:sz w:val="26"/>
          <w:szCs w:val="26"/>
        </w:rPr>
        <w:t>Документ, выданный иностранным государством и признаваемый в соответствии с международным договором Российской Федерации в качестве документа, удостоверяющего личность лица без гражданства;</w:t>
      </w:r>
    </w:p>
    <w:p w:rsidR="00B60E0A" w:rsidRPr="00FB68A0" w:rsidRDefault="00B60E0A" w:rsidP="00B60E0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2. Разрешение на временное проживание;</w:t>
      </w:r>
    </w:p>
    <w:p w:rsidR="00B60E0A" w:rsidRPr="00FB68A0" w:rsidRDefault="00B60E0A" w:rsidP="00B60E0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FB68A0">
        <w:rPr>
          <w:sz w:val="26"/>
          <w:szCs w:val="26"/>
        </w:rPr>
        <w:t>. Вид на жительство;</w:t>
      </w:r>
    </w:p>
    <w:p w:rsidR="00B60E0A" w:rsidRPr="00FB68A0" w:rsidRDefault="00B60E0A" w:rsidP="00B60E0A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FB68A0">
        <w:rPr>
          <w:sz w:val="26"/>
          <w:szCs w:val="26"/>
        </w:rPr>
        <w:t>. Иные документы, предусмотренные федеральным законом или признаваемые в соответствии с международным договором Российской Федерации в качестве документов, удостоверяющих личность лица без гражданства.</w:t>
      </w:r>
    </w:p>
    <w:p w:rsidR="00B60E0A" w:rsidRPr="00FB68A0" w:rsidRDefault="00B60E0A" w:rsidP="00B60E0A">
      <w:pPr>
        <w:ind w:firstLine="720"/>
        <w:jc w:val="center"/>
        <w:rPr>
          <w:b/>
          <w:i/>
          <w:sz w:val="26"/>
          <w:szCs w:val="26"/>
        </w:rPr>
      </w:pPr>
      <w:r w:rsidRPr="00FB68A0">
        <w:rPr>
          <w:b/>
          <w:i/>
          <w:sz w:val="26"/>
          <w:szCs w:val="26"/>
        </w:rPr>
        <w:t>Документы, удостоверяющие личность беженцев</w:t>
      </w:r>
    </w:p>
    <w:p w:rsidR="00B60E0A" w:rsidRPr="00FB68A0" w:rsidRDefault="00B60E0A" w:rsidP="00B60E0A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ind w:left="0" w:firstLine="720"/>
        <w:jc w:val="both"/>
        <w:rPr>
          <w:sz w:val="26"/>
          <w:szCs w:val="26"/>
        </w:rPr>
      </w:pPr>
      <w:r w:rsidRPr="00FB68A0">
        <w:rPr>
          <w:sz w:val="26"/>
          <w:szCs w:val="26"/>
        </w:rPr>
        <w:t>Удостоверение беженца.</w:t>
      </w:r>
    </w:p>
    <w:p w:rsidR="00B60E0A" w:rsidRPr="00FB68A0" w:rsidRDefault="00B60E0A" w:rsidP="00B60E0A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ind w:left="0" w:firstLine="720"/>
        <w:contextualSpacing/>
        <w:jc w:val="both"/>
        <w:rPr>
          <w:sz w:val="26"/>
          <w:szCs w:val="26"/>
        </w:rPr>
      </w:pPr>
      <w:r w:rsidRPr="00FB68A0">
        <w:rPr>
          <w:sz w:val="26"/>
          <w:szCs w:val="26"/>
        </w:rPr>
        <w:t>Свидетельство о рассмотрении ходатайства о признании гражданина беженцем на территории Российской Федерации.</w:t>
      </w:r>
    </w:p>
    <w:p w:rsidR="00B60E0A" w:rsidRPr="004B6247" w:rsidRDefault="00B60E0A" w:rsidP="00B60E0A">
      <w:pPr>
        <w:numPr>
          <w:ilvl w:val="0"/>
          <w:numId w:val="1"/>
        </w:numPr>
        <w:tabs>
          <w:tab w:val="left" w:pos="1080"/>
        </w:tabs>
        <w:autoSpaceDE w:val="0"/>
        <w:autoSpaceDN w:val="0"/>
        <w:adjustRightInd w:val="0"/>
        <w:ind w:left="0" w:firstLine="720"/>
        <w:contextualSpacing/>
        <w:jc w:val="both"/>
        <w:rPr>
          <w:bCs/>
          <w:sz w:val="28"/>
          <w:szCs w:val="28"/>
        </w:rPr>
      </w:pPr>
      <w:r w:rsidRPr="00BC6EE1">
        <w:rPr>
          <w:sz w:val="26"/>
          <w:szCs w:val="26"/>
        </w:rPr>
        <w:t>Свидетельство о предоставлении временного убежища, выдаваемое одному из родителей несовершеннолетнего.</w:t>
      </w:r>
    </w:p>
    <w:p w:rsidR="00B60E0A" w:rsidRPr="004B6247" w:rsidRDefault="00B60E0A" w:rsidP="00B60E0A">
      <w:pPr>
        <w:pStyle w:val="100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-142" w:right="20" w:firstLine="720"/>
        <w:rPr>
          <w:bCs/>
          <w:sz w:val="28"/>
          <w:szCs w:val="28"/>
        </w:rPr>
      </w:pPr>
    </w:p>
    <w:p w:rsidR="00F55C76" w:rsidRDefault="00F55C76"/>
    <w:sectPr w:rsidR="00F55C76" w:rsidSect="00B60E0A">
      <w:pgSz w:w="11906" w:h="16838"/>
      <w:pgMar w:top="851" w:right="42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A37D7C"/>
    <w:multiLevelType w:val="hybridMultilevel"/>
    <w:tmpl w:val="2668BC78"/>
    <w:lvl w:ilvl="0" w:tplc="24EA8C84">
      <w:start w:val="1"/>
      <w:numFmt w:val="decimal"/>
      <w:lvlText w:val="%1."/>
      <w:lvlJc w:val="left"/>
      <w:pPr>
        <w:ind w:left="1720" w:hanging="10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E0A"/>
    <w:rsid w:val="00B60E0A"/>
    <w:rsid w:val="00F5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D89763E-CFD7-4758-BF43-DEA4C066C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0E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Основной текст (10)_"/>
    <w:link w:val="100"/>
    <w:rsid w:val="00B60E0A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B60E0A"/>
    <w:pPr>
      <w:shd w:val="clear" w:color="auto" w:fill="FFFFFF"/>
      <w:spacing w:line="226" w:lineRule="exact"/>
    </w:pPr>
    <w:rPr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323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Кириленко Наталья Александровна</dc:creator>
  <cp:keywords/>
  <dc:description/>
  <cp:lastModifiedBy>Кириленко Наталья Александровна</cp:lastModifiedBy>
  <cp:revision>1</cp:revision>
  <dcterms:created xsi:type="dcterms:W3CDTF">2020-11-18T12:27:00Z</dcterms:created>
  <dcterms:modified xsi:type="dcterms:W3CDTF">2020-11-18T12:29:00Z</dcterms:modified>
</cp:coreProperties>
</file>