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32" w:rsidRDefault="002F4C32" w:rsidP="002F4C32">
      <w:pPr>
        <w:spacing w:after="0"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>
        <w:rPr>
          <w:rFonts w:ascii="Times New Roman" w:hAnsi="Times New Roman" w:cs="Times New Roman"/>
          <w:b/>
          <w:color w:val="484C51"/>
          <w:sz w:val="28"/>
          <w:szCs w:val="28"/>
        </w:rPr>
        <w:t xml:space="preserve">Отдел образования </w:t>
      </w:r>
      <w:proofErr w:type="spellStart"/>
      <w:r>
        <w:rPr>
          <w:rFonts w:ascii="Times New Roman" w:hAnsi="Times New Roman" w:cs="Times New Roman"/>
          <w:b/>
          <w:color w:val="484C51"/>
          <w:sz w:val="28"/>
          <w:szCs w:val="28"/>
        </w:rPr>
        <w:t>Сакской</w:t>
      </w:r>
      <w:proofErr w:type="spellEnd"/>
      <w:r>
        <w:rPr>
          <w:rFonts w:ascii="Times New Roman" w:hAnsi="Times New Roman" w:cs="Times New Roman"/>
          <w:b/>
          <w:color w:val="484C51"/>
          <w:sz w:val="28"/>
          <w:szCs w:val="28"/>
        </w:rPr>
        <w:t xml:space="preserve"> городской администрации.</w:t>
      </w:r>
    </w:p>
    <w:p w:rsidR="002F4C32" w:rsidRDefault="002F4C32" w:rsidP="002F4C32">
      <w:pPr>
        <w:spacing w:after="0"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>
        <w:rPr>
          <w:rFonts w:ascii="Times New Roman" w:hAnsi="Times New Roman" w:cs="Times New Roman"/>
          <w:b/>
          <w:color w:val="484C51"/>
          <w:sz w:val="28"/>
          <w:szCs w:val="28"/>
        </w:rPr>
        <w:t xml:space="preserve">Муниципальное бюджетное общеобразовательное учреждение </w:t>
      </w:r>
    </w:p>
    <w:p w:rsidR="002F4C32" w:rsidRDefault="002F4C32" w:rsidP="002F4C32">
      <w:pPr>
        <w:spacing w:after="0"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>
        <w:rPr>
          <w:rFonts w:ascii="Times New Roman" w:hAnsi="Times New Roman" w:cs="Times New Roman"/>
          <w:b/>
          <w:color w:val="484C5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484C51"/>
          <w:sz w:val="28"/>
          <w:szCs w:val="28"/>
        </w:rPr>
        <w:t>Сакская</w:t>
      </w:r>
      <w:proofErr w:type="spellEnd"/>
      <w:r>
        <w:rPr>
          <w:rFonts w:ascii="Times New Roman" w:hAnsi="Times New Roman" w:cs="Times New Roman"/>
          <w:b/>
          <w:color w:val="484C51"/>
          <w:sz w:val="28"/>
          <w:szCs w:val="28"/>
        </w:rPr>
        <w:t xml:space="preserve"> средняя школа имени Героя Советского Союза </w:t>
      </w:r>
      <w:proofErr w:type="spellStart"/>
      <w:r>
        <w:rPr>
          <w:rFonts w:ascii="Times New Roman" w:hAnsi="Times New Roman" w:cs="Times New Roman"/>
          <w:b/>
          <w:color w:val="484C51"/>
          <w:sz w:val="28"/>
          <w:szCs w:val="28"/>
        </w:rPr>
        <w:t>В.К.Гайнутдинова</w:t>
      </w:r>
      <w:proofErr w:type="spellEnd"/>
      <w:r>
        <w:rPr>
          <w:rFonts w:ascii="Times New Roman" w:hAnsi="Times New Roman" w:cs="Times New Roman"/>
          <w:b/>
          <w:color w:val="484C51"/>
          <w:sz w:val="28"/>
          <w:szCs w:val="28"/>
        </w:rPr>
        <w:t>»</w:t>
      </w:r>
    </w:p>
    <w:p w:rsidR="002F4C32" w:rsidRDefault="002F4C32" w:rsidP="002F4C32">
      <w:pPr>
        <w:spacing w:after="0"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</w:p>
    <w:p w:rsidR="002F4C32" w:rsidRPr="002F4C32" w:rsidRDefault="002F4C32" w:rsidP="002F4C32">
      <w:pPr>
        <w:spacing w:after="0"/>
        <w:jc w:val="center"/>
        <w:rPr>
          <w:rFonts w:ascii="Times New Roman" w:hAnsi="Times New Roman" w:cs="Times New Roman"/>
          <w:b/>
          <w:color w:val="484C51"/>
          <w:sz w:val="28"/>
          <w:szCs w:val="28"/>
        </w:rPr>
      </w:pPr>
      <w:r w:rsidRPr="002F4C32">
        <w:rPr>
          <w:rFonts w:ascii="Times New Roman" w:hAnsi="Times New Roman" w:cs="Times New Roman"/>
          <w:b/>
          <w:color w:val="484C51"/>
          <w:sz w:val="28"/>
          <w:szCs w:val="28"/>
        </w:rPr>
        <w:t>Инструкция по правилам дорожного движения для школьников</w:t>
      </w:r>
    </w:p>
    <w:p w:rsidR="002F4C32" w:rsidRDefault="002F4C32" w:rsidP="002F4C32">
      <w:pPr>
        <w:spacing w:after="0"/>
        <w:jc w:val="center"/>
        <w:rPr>
          <w:rFonts w:ascii="Times New Roman" w:hAnsi="Times New Roman" w:cs="Times New Roman"/>
          <w:color w:val="484C51"/>
          <w:sz w:val="28"/>
          <w:szCs w:val="28"/>
        </w:rPr>
      </w:pPr>
      <w:r>
        <w:rPr>
          <w:rFonts w:ascii="Times New Roman" w:hAnsi="Times New Roman" w:cs="Times New Roman"/>
          <w:b/>
          <w:color w:val="484C51"/>
          <w:sz w:val="28"/>
          <w:szCs w:val="28"/>
        </w:rPr>
        <w:t>при передвижении в школу</w:t>
      </w:r>
      <w:r>
        <w:rPr>
          <w:rFonts w:ascii="Times New Roman" w:hAnsi="Times New Roman" w:cs="Times New Roman"/>
          <w:color w:val="484C51"/>
          <w:sz w:val="28"/>
          <w:szCs w:val="28"/>
        </w:rPr>
        <w:t>.</w:t>
      </w:r>
    </w:p>
    <w:p w:rsidR="002F4C32" w:rsidRDefault="008E022B" w:rsidP="002F4C32">
      <w:p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>
        <w:rPr>
          <w:rFonts w:ascii="Times New Roman" w:hAnsi="Times New Roman" w:cs="Times New Roman"/>
          <w:color w:val="484C51"/>
          <w:sz w:val="28"/>
          <w:szCs w:val="28"/>
        </w:rPr>
        <w:t xml:space="preserve">         Уважаемые обучающиеся, в целях безопасного передвижения при следовании в школу и обратно (домой) Вам необходимо соблюдать основные правила дорожного движения:</w:t>
      </w:r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>При движении по дороге будьте внимательны и осторожны.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</w:t>
      </w:r>
      <w:proofErr w:type="gramStart"/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. </w:t>
      </w:r>
      <w:proofErr w:type="gramEnd"/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Пешеходы должны двигаться по тротуарам или пешеходным дорожкам, а при их отсутствии по обочине. </w:t>
      </w:r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 </w:t>
      </w:r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Вне населенных пунктов при движении по проезжей части пешеходы должны идти навстречу движению транспортных средств. </w:t>
      </w:r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proofErr w:type="gramStart"/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 </w:t>
      </w:r>
      <w:proofErr w:type="gramEnd"/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 </w:t>
      </w:r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Pr="002F4C32">
        <w:rPr>
          <w:rFonts w:ascii="Times New Roman" w:hAnsi="Times New Roman" w:cs="Times New Roman"/>
          <w:color w:val="484C51"/>
          <w:sz w:val="28"/>
          <w:szCs w:val="28"/>
        </w:rPr>
        <w:t>Переходить проезжую часть можно только на зеленый сигнал светофора, при разрешающем жесте регулировщика.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При красном и желтом сигнале, а также при мигающих сигналах светофора переход запрещается. </w:t>
      </w:r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безопасен. </w:t>
      </w:r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 </w:t>
      </w:r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Выйдя на проезжую часть, не задерживайтесь и не останавливайтесь: если это не связано с обеспечением безопасности. 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 </w:t>
      </w:r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Пешеходы, не успевшие закончить переход, должны останавливаться на линии, разделяющей транспортные потоки, противоположных направлений. Продолжать </w:t>
      </w:r>
      <w:proofErr w:type="gramStart"/>
      <w:r w:rsidRPr="002F4C32">
        <w:rPr>
          <w:rFonts w:ascii="Times New Roman" w:hAnsi="Times New Roman" w:cs="Times New Roman"/>
          <w:color w:val="484C51"/>
          <w:sz w:val="28"/>
          <w:szCs w:val="28"/>
        </w:rPr>
        <w:t>переход можно лишь убедившись</w:t>
      </w:r>
      <w:proofErr w:type="gramEnd"/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в безопасности дальнейшего движения и с учетом сигнала светофора (регулировщика). </w:t>
      </w:r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При приближении транспортных сре</w:t>
      </w:r>
      <w:proofErr w:type="gramStart"/>
      <w:r w:rsidRPr="002F4C32">
        <w:rPr>
          <w:rFonts w:ascii="Times New Roman" w:hAnsi="Times New Roman" w:cs="Times New Roman"/>
          <w:color w:val="484C51"/>
          <w:sz w:val="28"/>
          <w:szCs w:val="28"/>
        </w:rPr>
        <w:t>дств с вкл</w:t>
      </w:r>
      <w:proofErr w:type="gramEnd"/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 </w:t>
      </w:r>
    </w:p>
    <w:p w:rsidR="002F4C32" w:rsidRPr="002F4C32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Ожидать транспортные средства разрешается только на специальных посадочных площадках, а при их отсутствии на тротуаре или обочине. </w:t>
      </w:r>
    </w:p>
    <w:p w:rsidR="00CE3F04" w:rsidRDefault="002F4C32" w:rsidP="002F4C32">
      <w:pPr>
        <w:pStyle w:val="a4"/>
        <w:numPr>
          <w:ilvl w:val="0"/>
          <w:numId w:val="1"/>
        </w:numPr>
        <w:jc w:val="both"/>
      </w:pPr>
      <w:r w:rsidRPr="002F4C32">
        <w:rPr>
          <w:rFonts w:ascii="Times New Roman" w:hAnsi="Times New Roman" w:cs="Times New Roman"/>
          <w:color w:val="484C51"/>
          <w:sz w:val="28"/>
          <w:szCs w:val="28"/>
        </w:rPr>
        <w:t xml:space="preserve"> Во время ожидания транспортного средства не играйте, не катайтесь на коньках, лыжах и санках, не выбегайте на дорогу.  </w:t>
      </w:r>
      <w:r w:rsidRPr="002F4C32">
        <w:rPr>
          <w:rFonts w:ascii="Times New Roman" w:hAnsi="Times New Roman" w:cs="Times New Roman"/>
          <w:color w:val="484C51"/>
          <w:sz w:val="28"/>
          <w:szCs w:val="28"/>
        </w:rPr>
        <w:br/>
      </w:r>
      <w:r w:rsidRPr="002F4C32">
        <w:rPr>
          <w:rFonts w:ascii="Arial" w:hAnsi="Arial" w:cs="Arial"/>
          <w:color w:val="484C51"/>
          <w:sz w:val="20"/>
          <w:szCs w:val="20"/>
        </w:rPr>
        <w:br/>
      </w:r>
      <w:r>
        <w:t xml:space="preserve"> </w:t>
      </w:r>
    </w:p>
    <w:p w:rsidR="002F4C32" w:rsidRDefault="002F4C32" w:rsidP="002F4C32">
      <w:pPr>
        <w:jc w:val="both"/>
      </w:pPr>
    </w:p>
    <w:p w:rsidR="002F4C32" w:rsidRDefault="002F4C32" w:rsidP="002F4C32">
      <w:pPr>
        <w:jc w:val="both"/>
      </w:pPr>
    </w:p>
    <w:p w:rsidR="002F4C32" w:rsidRDefault="002F4C32" w:rsidP="002F4C32">
      <w:pPr>
        <w:jc w:val="both"/>
      </w:pPr>
    </w:p>
    <w:p w:rsidR="002F4C32" w:rsidRDefault="002F4C32" w:rsidP="002F4C32">
      <w:pPr>
        <w:jc w:val="both"/>
      </w:pPr>
    </w:p>
    <w:p w:rsidR="002F4C32" w:rsidRDefault="002F4C32" w:rsidP="002F4C32">
      <w:pPr>
        <w:jc w:val="both"/>
      </w:pPr>
    </w:p>
    <w:p w:rsidR="002F4C32" w:rsidRDefault="002F4C32" w:rsidP="002F4C32">
      <w:pPr>
        <w:jc w:val="both"/>
      </w:pPr>
    </w:p>
    <w:p w:rsidR="002F4C32" w:rsidRDefault="002F4C32" w:rsidP="002F4C32">
      <w:pPr>
        <w:jc w:val="both"/>
      </w:pPr>
      <w:bookmarkStart w:id="0" w:name="_GoBack"/>
      <w:bookmarkEnd w:id="0"/>
    </w:p>
    <w:sectPr w:rsidR="002F4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1B3"/>
    <w:multiLevelType w:val="hybridMultilevel"/>
    <w:tmpl w:val="30D6E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9A"/>
    <w:rsid w:val="002F4C32"/>
    <w:rsid w:val="008E022B"/>
    <w:rsid w:val="00CE3F04"/>
    <w:rsid w:val="00FD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C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4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C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2017-11-24T06:14:00Z</dcterms:created>
  <dcterms:modified xsi:type="dcterms:W3CDTF">2017-11-24T06:29:00Z</dcterms:modified>
</cp:coreProperties>
</file>