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82" w:rsidRPr="00360F82" w:rsidRDefault="00360F82" w:rsidP="00360F8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360F82" w:rsidRPr="00360F82" w:rsidRDefault="00360F82" w:rsidP="00360F8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«Изобразительное искусство»</w:t>
      </w:r>
    </w:p>
    <w:p w:rsidR="00360F82" w:rsidRPr="00360F82" w:rsidRDefault="00360F82" w:rsidP="00360F8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360F82" w:rsidRPr="00360F82" w:rsidRDefault="00360F82" w:rsidP="00360F8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6-Б</w:t>
      </w:r>
    </w:p>
    <w:p w:rsidR="00360F82" w:rsidRPr="00360F82" w:rsidRDefault="00360F82" w:rsidP="00360F8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360F82" w:rsidRPr="00360F82" w:rsidRDefault="00360F82" w:rsidP="00360F8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F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5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</w:t>
      </w:r>
      <w:r w:rsidRPr="0036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96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6.04</w:t>
      </w:r>
      <w:bookmarkStart w:id="0" w:name="_GoBack"/>
      <w:bookmarkEnd w:id="0"/>
      <w:r w:rsidR="00E5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-10</w:t>
      </w:r>
      <w:r w:rsidRPr="00360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58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793"/>
        <w:gridCol w:w="1275"/>
        <w:gridCol w:w="1418"/>
        <w:gridCol w:w="1559"/>
        <w:gridCol w:w="1701"/>
        <w:gridCol w:w="1134"/>
        <w:gridCol w:w="851"/>
        <w:gridCol w:w="1134"/>
        <w:gridCol w:w="850"/>
        <w:gridCol w:w="1276"/>
        <w:gridCol w:w="850"/>
        <w:gridCol w:w="2552"/>
      </w:tblGrid>
      <w:tr w:rsidR="00360F82" w:rsidRPr="00360F82" w:rsidTr="00AD21DF">
        <w:trPr>
          <w:trHeight w:val="660"/>
        </w:trPr>
        <w:tc>
          <w:tcPr>
            <w:tcW w:w="484" w:type="dxa"/>
            <w:vMerge w:val="restart"/>
          </w:tcPr>
          <w:p w:rsidR="00360F82" w:rsidRPr="00360F82" w:rsidRDefault="00360F82" w:rsidP="003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" w:type="dxa"/>
            <w:vMerge w:val="restart"/>
          </w:tcPr>
          <w:p w:rsidR="00360F82" w:rsidRPr="00360F82" w:rsidRDefault="00360F82" w:rsidP="003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5" w:type="dxa"/>
            <w:vMerge w:val="restart"/>
          </w:tcPr>
          <w:p w:rsidR="00360F82" w:rsidRPr="00360F82" w:rsidRDefault="00360F82" w:rsidP="003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60F82" w:rsidRPr="00360F82" w:rsidRDefault="00360F82" w:rsidP="003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701" w:type="dxa"/>
            <w:vMerge w:val="restart"/>
          </w:tcPr>
          <w:p w:rsidR="00360F82" w:rsidRPr="00360F82" w:rsidRDefault="00360F82" w:rsidP="003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360F82" w:rsidRPr="00360F82" w:rsidRDefault="00360F82" w:rsidP="003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60F82" w:rsidRPr="00360F82" w:rsidRDefault="00360F82" w:rsidP="003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60F82" w:rsidRPr="00360F82" w:rsidRDefault="00360F82" w:rsidP="003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60F82" w:rsidRPr="00360F82" w:rsidRDefault="00360F82" w:rsidP="003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552" w:type="dxa"/>
            <w:vMerge w:val="restart"/>
          </w:tcPr>
          <w:p w:rsidR="00360F82" w:rsidRPr="00360F82" w:rsidRDefault="00360F82" w:rsidP="003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 домашние задания</w:t>
            </w:r>
          </w:p>
        </w:tc>
      </w:tr>
      <w:tr w:rsidR="00360F82" w:rsidRPr="00360F82" w:rsidTr="00AD21DF">
        <w:trPr>
          <w:trHeight w:val="636"/>
        </w:trPr>
        <w:tc>
          <w:tcPr>
            <w:tcW w:w="484" w:type="dxa"/>
            <w:vMerge/>
          </w:tcPr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vMerge/>
          </w:tcPr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</w:tcPr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0F82" w:rsidRPr="00360F82" w:rsidRDefault="00360F82" w:rsidP="003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0F82" w:rsidRPr="00360F82" w:rsidRDefault="00360F82" w:rsidP="003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0F82" w:rsidRPr="00360F82" w:rsidRDefault="00360F82" w:rsidP="003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0F82" w:rsidRPr="00360F82" w:rsidRDefault="00360F82" w:rsidP="003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F82" w:rsidRPr="00360F82" w:rsidRDefault="00360F82" w:rsidP="003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0F82" w:rsidRPr="00360F82" w:rsidRDefault="00360F82" w:rsidP="003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552" w:type="dxa"/>
            <w:vMerge/>
          </w:tcPr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0F82" w:rsidRPr="00360F82" w:rsidTr="00AD21DF">
        <w:trPr>
          <w:trHeight w:val="2239"/>
        </w:trPr>
        <w:tc>
          <w:tcPr>
            <w:tcW w:w="484" w:type="dxa"/>
            <w:tcBorders>
              <w:bottom w:val="single" w:sz="4" w:space="0" w:color="auto"/>
            </w:tcBorders>
          </w:tcPr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5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F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Человек и пространство. Пейзаж.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F82">
              <w:rPr>
                <w:rFonts w:ascii="Times New Roman" w:eastAsia="Calibri" w:hAnsi="Times New Roman" w:cs="Times New Roman"/>
                <w:sz w:val="24"/>
                <w:szCs w:val="24"/>
              </w:rPr>
              <w:t>Жанры в изобразительном искусстве. Изображение пространства.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Применение</w:t>
            </w:r>
          </w:p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электронного обучения</w:t>
            </w:r>
          </w:p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7735" w:rsidRPr="00107735" w:rsidRDefault="00107735" w:rsidP="001077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7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Яндекс.учебник</w:t>
            </w:r>
          </w:p>
          <w:p w:rsidR="00360F82" w:rsidRPr="00360F82" w:rsidRDefault="00360F82" w:rsidP="00360F8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60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Pr="00360F82">
              <w:rPr>
                <w:rFonts w:ascii="Calibri" w:eastAsia="Calibri" w:hAnsi="Calibri" w:cs="Times New Roman"/>
              </w:rPr>
              <w:t xml:space="preserve"> посмотреть презентацию </w:t>
            </w:r>
            <w:hyperlink r:id="rId4" w:history="1">
              <w:r w:rsidRPr="00360F82">
                <w:rPr>
                  <w:rFonts w:ascii="Calibri" w:eastAsia="Calibri" w:hAnsi="Calibri" w:cs="Times New Roman"/>
                  <w:color w:val="0000FF"/>
                  <w:u w:val="single"/>
                </w:rPr>
                <w:t>https://nsportal.ru/shkola/izobrazitelnoe-iskusstvo/library/2013/02/18/zhanry-v-izobrazitelnom-iskusstve</w:t>
              </w:r>
            </w:hyperlink>
          </w:p>
          <w:p w:rsidR="00360F82" w:rsidRPr="00360F82" w:rsidRDefault="00360F82" w:rsidP="00360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F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2.прочит. в учебнике тему. Стр.138-141</w:t>
            </w:r>
          </w:p>
          <w:p w:rsidR="00360F82" w:rsidRPr="00360F82" w:rsidRDefault="00360F82" w:rsidP="00360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F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3.ответить на вопросы стр.141</w:t>
            </w:r>
          </w:p>
          <w:p w:rsidR="00360F82" w:rsidRPr="00360F82" w:rsidRDefault="00360F82" w:rsidP="00360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F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4.Построение пейзажа.</w:t>
            </w:r>
          </w:p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F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(набросок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Ответы на вопросы по учебнику </w:t>
            </w:r>
          </w:p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Стр.141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0F82" w:rsidRPr="00360F82" w:rsidRDefault="00196971" w:rsidP="00360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107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 по электронной почте, в электронном журнале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06.04</w:t>
            </w:r>
          </w:p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60F82" w:rsidRPr="00360F82" w:rsidRDefault="00360F82" w:rsidP="00360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360F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Построение рисунка пейзажа (в перспективе).</w:t>
            </w:r>
          </w:p>
          <w:p w:rsidR="00360F82" w:rsidRPr="00360F82" w:rsidRDefault="00360F82" w:rsidP="00360F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  <w:r w:rsidRPr="00360F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Построение рисунка пейзажа (плоскостное изображение). </w:t>
            </w:r>
          </w:p>
        </w:tc>
      </w:tr>
    </w:tbl>
    <w:p w:rsidR="007D3960" w:rsidRDefault="00196971"/>
    <w:sectPr w:rsidR="007D3960" w:rsidSect="00360F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82"/>
    <w:rsid w:val="00107735"/>
    <w:rsid w:val="00156EEB"/>
    <w:rsid w:val="00196971"/>
    <w:rsid w:val="002C4B32"/>
    <w:rsid w:val="00360F82"/>
    <w:rsid w:val="00BF4B1E"/>
    <w:rsid w:val="00E5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946BD-BF59-4603-9529-5D9E918A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8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izobrazitelnoe-iskusstvo/library/2013/02/18/zhanry-v-izobrazitelnom-iskusst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2020-04-05T12:14:00Z</dcterms:created>
  <dcterms:modified xsi:type="dcterms:W3CDTF">2020-04-05T12:36:00Z</dcterms:modified>
</cp:coreProperties>
</file>